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                      ТРЕЋИ ЕДУКАТИВНИ ТРЕНИНГ</w:t>
      </w:r>
    </w:p>
    <w:p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Поштовани ,</w:t>
      </w:r>
    </w:p>
    <w:p>
      <w:pPr>
        <w:rPr>
          <w:b/>
          <w:sz w:val="24"/>
          <w:szCs w:val="24"/>
          <w:lang/>
        </w:rPr>
      </w:pPr>
      <w:bookmarkStart w:id="0" w:name="_GoBack"/>
      <w:r>
        <w:rPr>
          <w:sz w:val="24"/>
          <w:szCs w:val="24"/>
          <w:lang/>
        </w:rPr>
        <w:t xml:space="preserve">У оквиру програма квалитетног развоја играча,континуираног праћења и индивидуалног техничко тактичког усавршавања одржаће се </w:t>
      </w:r>
      <w:r>
        <w:rPr>
          <w:b/>
          <w:sz w:val="24"/>
          <w:szCs w:val="24"/>
          <w:lang/>
        </w:rPr>
        <w:t>трећи едукативни тренинг за</w:t>
      </w:r>
      <w:r>
        <w:rPr>
          <w:sz w:val="24"/>
          <w:szCs w:val="24"/>
          <w:lang/>
        </w:rPr>
        <w:t xml:space="preserve"> </w:t>
      </w:r>
      <w:r>
        <w:rPr>
          <w:b/>
          <w:sz w:val="24"/>
          <w:szCs w:val="24"/>
          <w:lang/>
        </w:rPr>
        <w:t>играче из Централне Србије и Западне Србије 1 рођене,2002 и 2003 године. Тренинг ће се одржати у Краљеву у  сали ОШ Вук Караџић, насеље Рибница, у недељу 27.03.2016г.од:</w:t>
      </w:r>
    </w:p>
    <w:bookmarkEnd w:id="0"/>
    <w:p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 15.00.-16.30 -</w:t>
      </w:r>
      <w:r>
        <w:rPr>
          <w:b/>
          <w:sz w:val="24"/>
          <w:szCs w:val="24"/>
          <w:lang/>
        </w:rPr>
        <w:tab/>
      </w:r>
      <w:r>
        <w:rPr>
          <w:b/>
          <w:sz w:val="24"/>
          <w:szCs w:val="24"/>
        </w:rPr>
        <w:t>2003</w:t>
      </w:r>
      <w:r>
        <w:rPr>
          <w:b/>
          <w:sz w:val="24"/>
          <w:szCs w:val="24"/>
          <w:lang/>
        </w:rPr>
        <w:t>г.</w:t>
      </w:r>
    </w:p>
    <w:p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 16.30-18.00 -</w:t>
      </w:r>
      <w:r>
        <w:rPr>
          <w:b/>
          <w:sz w:val="24"/>
          <w:szCs w:val="24"/>
          <w:lang/>
        </w:rPr>
        <w:tab/>
      </w:r>
      <w:r>
        <w:rPr>
          <w:b/>
          <w:sz w:val="24"/>
          <w:szCs w:val="24"/>
          <w:lang/>
        </w:rPr>
        <w:t>2002г.</w:t>
      </w:r>
    </w:p>
    <w:p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sz w:val="24"/>
          <w:szCs w:val="24"/>
          <w:lang/>
        </w:rPr>
        <w:t>Играчи су обавезни да поред спортске опреме понесу лопту и дођу 30 минута пре почетка тренинга.</w:t>
      </w: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Тренинг ће водити Гордан Тодоровић стручни сарадник КСС уз помоћ регионалних стручних сарадника и тренера из региона.</w:t>
      </w: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Позивају се следећи играчи:</w:t>
      </w:r>
    </w:p>
    <w:p>
      <w:pPr>
        <w:pStyle w:val="3"/>
        <w:rPr>
          <w:b/>
          <w:sz w:val="24"/>
          <w:szCs w:val="24"/>
          <w:lang/>
        </w:rPr>
      </w:pP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2002 годиште 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Бачаревић Андрија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Павловић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Ристић Алекса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Станишић Лука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Чаровић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Фока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Глишовић Константин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Фока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Николић Немања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Смедерево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Ристић Милан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Ћуприја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Марковић Андреј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Напредак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Тодоровић Никола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Баскет топ</w:t>
      </w:r>
    </w:p>
    <w:p>
      <w:pPr>
        <w:pStyle w:val="3"/>
        <w:rPr>
          <w:sz w:val="24"/>
          <w:szCs w:val="24"/>
          <w:lang/>
        </w:rPr>
      </w:pPr>
    </w:p>
    <w:p>
      <w:pPr>
        <w:pStyle w:val="3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2003 годиште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Марковић Стефан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Глишовић Данило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Фока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Виријевић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Зељковић Александар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Пожаревац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Поповић Никола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Смедерево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Милошковић Богдан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Плана</w:t>
      </w:r>
    </w:p>
    <w:p>
      <w:pPr>
        <w:pStyle w:val="3"/>
        <w:rPr>
          <w:sz w:val="24"/>
          <w:szCs w:val="24"/>
          <w:lang/>
        </w:rPr>
      </w:pPr>
      <w:r>
        <w:rPr>
          <w:sz w:val="24"/>
          <w:szCs w:val="24"/>
          <w:lang/>
        </w:rPr>
        <w:t>Васиљевић Марко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>Шумадија</w:t>
      </w:r>
    </w:p>
    <w:p>
      <w:pPr>
        <w:pStyle w:val="3"/>
        <w:rPr>
          <w:sz w:val="24"/>
          <w:szCs w:val="24"/>
          <w:lang/>
        </w:rPr>
      </w:pPr>
    </w:p>
    <w:p>
      <w:pPr>
        <w:pStyle w:val="3"/>
        <w:rPr>
          <w:sz w:val="24"/>
          <w:szCs w:val="24"/>
          <w:lang/>
        </w:rPr>
      </w:pPr>
    </w:p>
    <w:p>
      <w:pPr>
        <w:pStyle w:val="3"/>
        <w:ind w:left="5760" w:firstLine="720"/>
        <w:rPr>
          <w:sz w:val="24"/>
          <w:szCs w:val="24"/>
        </w:rPr>
      </w:pPr>
      <w:r>
        <w:rPr>
          <w:sz w:val="24"/>
          <w:szCs w:val="24"/>
          <w:lang/>
        </w:rPr>
        <w:t>Стручни сарадник КСС</w:t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ab/>
      </w:r>
      <w:r>
        <w:rPr>
          <w:sz w:val="24"/>
          <w:szCs w:val="24"/>
          <w:lang/>
        </w:rPr>
        <w:t xml:space="preserve">    Гордан Тодоровић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paragraph" w:customStyle="1" w:styleId="3">
    <w:name w:val="No Spacing"/>
    <w:qFormat/>
    <w:uiPriority w:val="1"/>
    <w:pPr>
      <w:spacing w:after="0" w:line="240" w:lineRule="auto"/>
    </w:pPr>
    <w:rPr>
      <w:rFonts w:ascii="Calibri" w:hAnsi="Calibr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1</Pages>
  <Words>178</Words>
  <Characters>1020</Characters>
  <Lines>8</Lines>
  <Paragraphs>2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2014-01-15T11:28:00Z</dcterms:created>
  <dc:creator>Gordan</dc:creator>
  <cp:lastModifiedBy>PC</cp:lastModifiedBy>
  <dcterms:modified xsi:type="dcterms:W3CDTF">2016-03-21T12:08:20Z</dcterms:modified>
  <dc:title>                                            ТРЕЋИ ЕДУКАТИВНИ ТРЕНИНГ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