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 xml:space="preserve">Београд </w:t>
      </w:r>
      <w:r w:rsidR="00DA0F11">
        <w:rPr>
          <w:rFonts w:ascii="Tahoma" w:hAnsi="Tahoma" w:cs="Tahoma"/>
          <w:b/>
          <w:sz w:val="22"/>
          <w:szCs w:val="22"/>
          <w:lang w:val="sr-Cyrl-RS"/>
        </w:rPr>
        <w:t>18</w:t>
      </w:r>
      <w:r>
        <w:rPr>
          <w:rFonts w:ascii="Tahoma" w:hAnsi="Tahoma" w:cs="Tahoma"/>
          <w:b/>
          <w:sz w:val="22"/>
          <w:szCs w:val="22"/>
          <w:lang w:val="sr-Cyrl-RS"/>
        </w:rPr>
        <w:t>.04.201</w:t>
      </w:r>
      <w:r w:rsidR="00633F01">
        <w:rPr>
          <w:rFonts w:ascii="Tahoma" w:hAnsi="Tahoma" w:cs="Tahoma"/>
          <w:b/>
          <w:sz w:val="22"/>
          <w:szCs w:val="22"/>
          <w:lang w:val="sr-Cyrl-RS"/>
        </w:rPr>
        <w:t>8</w:t>
      </w:r>
      <w:r>
        <w:rPr>
          <w:rFonts w:ascii="Tahoma" w:hAnsi="Tahoma" w:cs="Tahoma"/>
          <w:b/>
          <w:sz w:val="22"/>
          <w:szCs w:val="22"/>
          <w:lang w:val="sr-Cyrl-RS"/>
        </w:rPr>
        <w:t>.</w:t>
      </w:r>
    </w:p>
    <w:p w:rsidR="00BB2D64" w:rsidRDefault="00BB2D64"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РКС КСС</w:t>
      </w: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Регионални судијски координатори</w:t>
      </w:r>
    </w:p>
    <w:p w:rsidR="00BB2D64" w:rsidRDefault="00BB2D64"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CS"/>
        </w:rPr>
      </w:pPr>
      <w:r>
        <w:rPr>
          <w:rFonts w:ascii="Tahoma" w:hAnsi="Tahoma" w:cs="Tahoma"/>
          <w:b/>
          <w:sz w:val="22"/>
          <w:szCs w:val="22"/>
          <w:lang w:val="sr-Cyrl-RS"/>
        </w:rPr>
        <w:t>Пред</w:t>
      </w:r>
      <w:r>
        <w:rPr>
          <w:rFonts w:ascii="Tahoma" w:hAnsi="Tahoma" w:cs="Tahoma"/>
          <w:b/>
          <w:sz w:val="22"/>
          <w:szCs w:val="22"/>
          <w:lang w:val="sr-Cyrl-CS"/>
        </w:rPr>
        <w:t>ме</w:t>
      </w:r>
      <w:r>
        <w:rPr>
          <w:rFonts w:ascii="Tahoma" w:hAnsi="Tahoma" w:cs="Tahoma"/>
          <w:b/>
          <w:sz w:val="22"/>
          <w:szCs w:val="22"/>
          <w:lang w:val="sr-Cyrl-RS"/>
        </w:rPr>
        <w:t>т: Испит</w:t>
      </w:r>
      <w:r w:rsidR="00DA1BB3">
        <w:rPr>
          <w:rFonts w:ascii="Tahoma" w:hAnsi="Tahoma" w:cs="Tahoma"/>
          <w:b/>
          <w:sz w:val="22"/>
          <w:szCs w:val="22"/>
          <w:lang w:val="sr-Cyrl-RS"/>
        </w:rPr>
        <w:t>и</w:t>
      </w:r>
      <w:r>
        <w:rPr>
          <w:rFonts w:ascii="Tahoma" w:hAnsi="Tahoma" w:cs="Tahoma"/>
          <w:b/>
          <w:sz w:val="22"/>
          <w:szCs w:val="22"/>
          <w:lang w:val="sr-Cyrl-RS"/>
        </w:rPr>
        <w:t xml:space="preserve"> за звањ</w:t>
      </w:r>
      <w:r w:rsidR="00DA1BB3">
        <w:rPr>
          <w:rFonts w:ascii="Tahoma" w:hAnsi="Tahoma" w:cs="Tahoma"/>
          <w:b/>
          <w:sz w:val="22"/>
          <w:szCs w:val="22"/>
          <w:lang w:val="sr-Cyrl-RS"/>
        </w:rPr>
        <w:t>а</w:t>
      </w:r>
      <w:r>
        <w:rPr>
          <w:rFonts w:ascii="Tahoma" w:hAnsi="Tahoma" w:cs="Tahoma"/>
          <w:b/>
          <w:sz w:val="22"/>
          <w:szCs w:val="22"/>
          <w:lang w:val="sr-Cyrl-RS"/>
        </w:rPr>
        <w:t xml:space="preserve">  Национални и Регионални судија</w:t>
      </w:r>
    </w:p>
    <w:p w:rsidR="00BB2D64" w:rsidRDefault="00BB2D64"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Испит за звање Национални судија</w:t>
      </w:r>
    </w:p>
    <w:p w:rsidR="00BB2D64" w:rsidRDefault="00BB2D64"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Поштовани,</w:t>
      </w:r>
    </w:p>
    <w:p w:rsidR="00BB2D64" w:rsidRDefault="00BB2D64"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 xml:space="preserve">Обавештавамо вас да СК КТ КСС </w:t>
      </w:r>
      <w:r>
        <w:rPr>
          <w:rFonts w:ascii="Tahoma" w:hAnsi="Tahoma" w:cs="Tahoma"/>
          <w:b/>
          <w:sz w:val="22"/>
          <w:szCs w:val="22"/>
          <w:lang w:val="sr-Cyrl-RS"/>
        </w:rPr>
        <w:t>27. маја 2018.</w:t>
      </w:r>
      <w:r>
        <w:rPr>
          <w:rFonts w:ascii="Tahoma" w:hAnsi="Tahoma" w:cs="Tahoma"/>
          <w:b/>
          <w:sz w:val="22"/>
          <w:szCs w:val="22"/>
          <w:lang w:val="sr-Cyrl-RS"/>
        </w:rPr>
        <w:t xml:space="preserve"> </w:t>
      </w:r>
      <w:r>
        <w:rPr>
          <w:rFonts w:ascii="Tahoma" w:hAnsi="Tahoma" w:cs="Tahoma"/>
          <w:b/>
          <w:sz w:val="22"/>
          <w:szCs w:val="22"/>
          <w:lang w:val="sr-Cyrl-RS"/>
        </w:rPr>
        <w:t xml:space="preserve">у Крагујевцу </w:t>
      </w:r>
      <w:r>
        <w:rPr>
          <w:rFonts w:ascii="Tahoma" w:hAnsi="Tahoma" w:cs="Tahoma"/>
          <w:b/>
          <w:sz w:val="22"/>
          <w:szCs w:val="22"/>
          <w:lang w:val="sr-Cyrl-RS"/>
        </w:rPr>
        <w:t>организује испит за напред наведена судијска звања, како је то објашњено у овом допису</w:t>
      </w:r>
      <w:r>
        <w:rPr>
          <w:rFonts w:ascii="Tahoma" w:hAnsi="Tahoma" w:cs="Tahoma"/>
          <w:b/>
          <w:sz w:val="22"/>
          <w:szCs w:val="22"/>
          <w:lang w:val="sr-Cyrl-RS"/>
        </w:rPr>
        <w:t xml:space="preserve"> (Позив у прилогу).</w:t>
      </w:r>
    </w:p>
    <w:p w:rsidR="00BB2D64" w:rsidRDefault="00BB2D64" w:rsidP="00BB2D64">
      <w:pPr>
        <w:jc w:val="both"/>
        <w:rPr>
          <w:rFonts w:ascii="Tahoma" w:hAnsi="Tahoma" w:cs="Tahoma"/>
          <w:b/>
          <w:sz w:val="22"/>
          <w:szCs w:val="22"/>
          <w:lang w:val="sr-Cyrl-RS"/>
        </w:rPr>
      </w:pPr>
    </w:p>
    <w:p w:rsidR="00DA1BB3" w:rsidRDefault="00DA1BB3"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Испит за звање Национални судија</w:t>
      </w: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color w:val="FF0000"/>
          <w:sz w:val="22"/>
          <w:szCs w:val="22"/>
          <w:lang w:val="sr-Cyrl-CS"/>
        </w:rPr>
      </w:pPr>
      <w:r>
        <w:rPr>
          <w:rFonts w:ascii="Tahoma" w:hAnsi="Tahoma" w:cs="Tahoma"/>
          <w:sz w:val="22"/>
          <w:szCs w:val="22"/>
          <w:lang w:val="sr-Cyrl-CS"/>
        </w:rPr>
        <w:t xml:space="preserve">Обавештавамо вас да Судијска комисија КТ КСС организује </w:t>
      </w:r>
      <w:r>
        <w:rPr>
          <w:rFonts w:ascii="Tahoma" w:hAnsi="Tahoma" w:cs="Tahoma"/>
          <w:sz w:val="22"/>
          <w:szCs w:val="22"/>
          <w:lang w:val="sr-Cyrl-CS"/>
        </w:rPr>
        <w:t>27. маја</w:t>
      </w:r>
      <w:r>
        <w:rPr>
          <w:rFonts w:ascii="Tahoma" w:hAnsi="Tahoma" w:cs="Tahoma"/>
          <w:sz w:val="22"/>
          <w:szCs w:val="22"/>
          <w:lang w:val="sr-Cyrl-CS"/>
        </w:rPr>
        <w:t xml:space="preserve"> 2018. године</w:t>
      </w:r>
      <w:r>
        <w:rPr>
          <w:rFonts w:ascii="Tahoma" w:hAnsi="Tahoma" w:cs="Tahoma"/>
          <w:sz w:val="22"/>
          <w:szCs w:val="22"/>
          <w:lang w:val="sr-Cyrl-CS"/>
        </w:rPr>
        <w:t xml:space="preserve"> у Крагујевцу</w:t>
      </w:r>
      <w:r>
        <w:rPr>
          <w:rFonts w:ascii="Tahoma" w:hAnsi="Tahoma" w:cs="Tahoma"/>
          <w:sz w:val="22"/>
          <w:szCs w:val="22"/>
          <w:lang w:val="sr-Cyrl-CS"/>
        </w:rPr>
        <w:t xml:space="preserve"> испит за стицање звања Национални  судија. Молимо вас да евентуалне кандидате из вашег РКС који задовољавају услове прописане Правилником о испитима и категорзацији кошаркашких судија КСС (молимо вас да посебно обратите пажњу на одредбе чл 5 и чл 37) пријавите на имелј адресу СК КТ КСС</w:t>
      </w:r>
      <w:r w:rsidR="006F78B3">
        <w:rPr>
          <w:rFonts w:ascii="Tahoma" w:hAnsi="Tahoma" w:cs="Tahoma"/>
          <w:sz w:val="22"/>
          <w:szCs w:val="22"/>
          <w:lang w:val="en-GB"/>
        </w:rPr>
        <w:t xml:space="preserve"> </w:t>
      </w:r>
      <w:hyperlink r:id="rId7" w:history="1">
        <w:r w:rsidR="006F78B3" w:rsidRPr="00D3479B">
          <w:rPr>
            <w:rStyle w:val="Hyperlink"/>
            <w:rFonts w:ascii="Tahoma" w:hAnsi="Tahoma" w:cs="Tahoma"/>
            <w:sz w:val="22"/>
            <w:szCs w:val="22"/>
            <w:lang w:val="en-GB"/>
          </w:rPr>
          <w:t>skkss@kss.rs</w:t>
        </w:r>
      </w:hyperlink>
      <w:r>
        <w:rPr>
          <w:rFonts w:ascii="Tahoma" w:hAnsi="Tahoma" w:cs="Tahoma"/>
          <w:sz w:val="22"/>
          <w:szCs w:val="22"/>
          <w:lang w:val="sr-Cyrl-CS"/>
        </w:rPr>
        <w:t xml:space="preserve"> најкасније до </w:t>
      </w:r>
      <w:bookmarkStart w:id="0" w:name="_GoBack"/>
      <w:r w:rsidRPr="006F78B3">
        <w:rPr>
          <w:rFonts w:ascii="Tahoma" w:hAnsi="Tahoma" w:cs="Tahoma"/>
          <w:color w:val="FF0000"/>
          <w:sz w:val="22"/>
          <w:szCs w:val="22"/>
          <w:lang w:val="sr-Cyrl-CS"/>
        </w:rPr>
        <w:t>27.04.2018</w:t>
      </w:r>
      <w:bookmarkEnd w:id="0"/>
      <w:r>
        <w:rPr>
          <w:rFonts w:ascii="Tahoma" w:hAnsi="Tahoma" w:cs="Tahoma"/>
          <w:sz w:val="22"/>
          <w:szCs w:val="22"/>
          <w:lang w:val="sr-Cyrl-CS"/>
        </w:rPr>
        <w:t xml:space="preserve">. </w:t>
      </w:r>
      <w:r>
        <w:rPr>
          <w:rFonts w:ascii="Tahoma" w:hAnsi="Tahoma" w:cs="Tahoma"/>
          <w:color w:val="FF0000"/>
          <w:sz w:val="22"/>
          <w:szCs w:val="22"/>
          <w:lang w:val="sr-Cyrl-CS"/>
        </w:rPr>
        <w:t xml:space="preserve">на за то прописаном обрасцу. </w:t>
      </w:r>
    </w:p>
    <w:p w:rsidR="00BB2D64" w:rsidRDefault="00BB2D64" w:rsidP="00BB2D64">
      <w:pPr>
        <w:jc w:val="both"/>
        <w:rPr>
          <w:rFonts w:ascii="Tahoma" w:hAnsi="Tahoma" w:cs="Tahoma"/>
          <w:sz w:val="22"/>
          <w:szCs w:val="22"/>
          <w:lang w:val="sr-Cyrl-CS"/>
        </w:rPr>
      </w:pPr>
    </w:p>
    <w:p w:rsidR="00BB2D64" w:rsidRDefault="00BB2D64" w:rsidP="00BB2D64">
      <w:pPr>
        <w:jc w:val="both"/>
        <w:rPr>
          <w:rFonts w:ascii="Tahoma" w:hAnsi="Tahoma" w:cs="Tahoma"/>
          <w:b/>
          <w:sz w:val="22"/>
          <w:szCs w:val="22"/>
          <w:lang w:val="sr-Cyrl-CS"/>
        </w:rPr>
      </w:pPr>
      <w:r>
        <w:rPr>
          <w:rFonts w:ascii="Tahoma" w:hAnsi="Tahoma" w:cs="Tahoma"/>
          <w:b/>
          <w:sz w:val="22"/>
          <w:szCs w:val="22"/>
          <w:lang w:val="sr-Cyrl-CS"/>
        </w:rPr>
        <w:t>Посебно вам скрећемо пажњу да кандидати за стицање звања Национални судија треба да су увршетени на листу кандидата са листе ваше 1.РМЛ за напредовање на листу 1.ЖЛС-2.МЛС за сезону 2018/19. Кандидатура, односно пријава кандидата који неиспуњавају овај услов неће бити прихваћена те вас молимо да такве кандидате ни не пријављујете.</w:t>
      </w:r>
    </w:p>
    <w:p w:rsidR="00BB2D64" w:rsidRDefault="00BB2D64" w:rsidP="00BB2D64">
      <w:pPr>
        <w:jc w:val="both"/>
        <w:rPr>
          <w:rFonts w:ascii="Tahoma" w:hAnsi="Tahoma" w:cs="Tahoma"/>
          <w:sz w:val="22"/>
          <w:szCs w:val="22"/>
          <w:lang w:val="sr-Cyrl-CS"/>
        </w:rPr>
      </w:pPr>
    </w:p>
    <w:p w:rsidR="00BB2D64" w:rsidRDefault="00BB2D64" w:rsidP="00BB2D64">
      <w:pPr>
        <w:jc w:val="both"/>
        <w:rPr>
          <w:rFonts w:ascii="Tahoma" w:hAnsi="Tahoma" w:cs="Tahoma"/>
          <w:sz w:val="22"/>
          <w:szCs w:val="22"/>
          <w:lang w:val="sr-Cyrl-CS"/>
        </w:rPr>
      </w:pPr>
      <w:r>
        <w:rPr>
          <w:rFonts w:ascii="Tahoma" w:hAnsi="Tahoma" w:cs="Tahoma"/>
          <w:sz w:val="22"/>
          <w:szCs w:val="22"/>
          <w:lang w:val="sr-Cyrl-CS"/>
        </w:rPr>
        <w:t>Уједно вас обавештавамо да ће се обука кандидата и испит одржати у недељу 27. мај</w:t>
      </w:r>
      <w:r w:rsidR="00963062">
        <w:rPr>
          <w:rFonts w:ascii="Tahoma" w:hAnsi="Tahoma" w:cs="Tahoma"/>
          <w:sz w:val="22"/>
          <w:szCs w:val="22"/>
          <w:lang w:val="sr-Cyrl-CS"/>
        </w:rPr>
        <w:t>а</w:t>
      </w:r>
      <w:r>
        <w:rPr>
          <w:rFonts w:ascii="Tahoma" w:hAnsi="Tahoma" w:cs="Tahoma"/>
          <w:sz w:val="22"/>
          <w:szCs w:val="22"/>
          <w:lang w:val="sr-Cyrl-CS"/>
        </w:rPr>
        <w:t xml:space="preserve"> 2018., где ће кандидати полагати писмени и усмени део испита.</w:t>
      </w:r>
    </w:p>
    <w:p w:rsidR="00BB2D64" w:rsidRDefault="00BB2D64" w:rsidP="00BB2D64">
      <w:pPr>
        <w:jc w:val="both"/>
        <w:rPr>
          <w:rFonts w:ascii="Tahoma" w:hAnsi="Tahoma" w:cs="Tahoma"/>
          <w:sz w:val="22"/>
          <w:szCs w:val="22"/>
          <w:lang w:val="sr-Cyrl-CS"/>
        </w:rPr>
      </w:pPr>
    </w:p>
    <w:p w:rsidR="00BB2D64" w:rsidRPr="00DA1BB3" w:rsidRDefault="00BB2D64" w:rsidP="00BB2D64">
      <w:pPr>
        <w:jc w:val="both"/>
        <w:rPr>
          <w:rFonts w:ascii="Tahoma" w:hAnsi="Tahoma" w:cs="Tahoma"/>
          <w:b/>
          <w:sz w:val="22"/>
          <w:szCs w:val="22"/>
          <w:lang w:val="sr-Cyrl-CS"/>
        </w:rPr>
      </w:pPr>
      <w:r w:rsidRPr="00DA1BB3">
        <w:rPr>
          <w:rFonts w:ascii="Tahoma" w:hAnsi="Tahoma" w:cs="Tahoma"/>
          <w:b/>
          <w:sz w:val="22"/>
          <w:szCs w:val="22"/>
          <w:lang w:val="sr-Cyrl-CS"/>
        </w:rPr>
        <w:t>Напомена:</w:t>
      </w:r>
    </w:p>
    <w:p w:rsidR="00BB2D64" w:rsidRPr="00DA1BB3" w:rsidRDefault="00BB2D64" w:rsidP="00BB2D64">
      <w:pPr>
        <w:jc w:val="both"/>
        <w:rPr>
          <w:rFonts w:ascii="Tahoma" w:hAnsi="Tahoma" w:cs="Tahoma"/>
          <w:b/>
          <w:sz w:val="22"/>
          <w:szCs w:val="22"/>
          <w:lang w:val="sr-Cyrl-CS"/>
        </w:rPr>
      </w:pPr>
      <w:r w:rsidRPr="00DA1BB3">
        <w:rPr>
          <w:rFonts w:ascii="Tahoma" w:hAnsi="Tahoma" w:cs="Tahoma"/>
          <w:b/>
          <w:sz w:val="22"/>
          <w:szCs w:val="22"/>
          <w:lang w:val="sr-Cyrl-CS"/>
        </w:rPr>
        <w:t>Кандидати сами сносе путне трошкове у вези са семинаром</w:t>
      </w:r>
      <w:r w:rsidR="00963062" w:rsidRPr="00DA1BB3">
        <w:rPr>
          <w:rFonts w:ascii="Tahoma" w:hAnsi="Tahoma" w:cs="Tahoma"/>
          <w:b/>
          <w:sz w:val="22"/>
          <w:szCs w:val="22"/>
          <w:lang w:val="sr-Cyrl-CS"/>
        </w:rPr>
        <w:t>/испитом,</w:t>
      </w:r>
      <w:r w:rsidRPr="00DA1BB3">
        <w:rPr>
          <w:rFonts w:ascii="Tahoma" w:hAnsi="Tahoma" w:cs="Tahoma"/>
          <w:b/>
          <w:sz w:val="22"/>
          <w:szCs w:val="22"/>
          <w:lang w:val="sr-Cyrl-CS"/>
        </w:rPr>
        <w:t xml:space="preserve"> изузев ако РКС не одлуч</w:t>
      </w:r>
      <w:r w:rsidR="00963062" w:rsidRPr="00DA1BB3">
        <w:rPr>
          <w:rFonts w:ascii="Tahoma" w:hAnsi="Tahoma" w:cs="Tahoma"/>
          <w:b/>
          <w:sz w:val="22"/>
          <w:szCs w:val="22"/>
          <w:lang w:val="sr-Cyrl-CS"/>
        </w:rPr>
        <w:t>и</w:t>
      </w:r>
      <w:r w:rsidRPr="00DA1BB3">
        <w:rPr>
          <w:rFonts w:ascii="Tahoma" w:hAnsi="Tahoma" w:cs="Tahoma"/>
          <w:b/>
          <w:sz w:val="22"/>
          <w:szCs w:val="22"/>
          <w:lang w:val="sr-Cyrl-CS"/>
        </w:rPr>
        <w:t xml:space="preserve"> да рефундира те трошкове.</w:t>
      </w: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lastRenderedPageBreak/>
        <w:t>Испит за звање Регионални  судија</w:t>
      </w:r>
    </w:p>
    <w:p w:rsidR="00BB2D64" w:rsidRDefault="00BB2D64" w:rsidP="00BB2D64">
      <w:pPr>
        <w:jc w:val="both"/>
        <w:rPr>
          <w:rFonts w:ascii="Tahoma" w:hAnsi="Tahoma" w:cs="Tahoma"/>
          <w:sz w:val="22"/>
          <w:szCs w:val="22"/>
          <w:lang w:val="sr-Cyrl-RS"/>
        </w:rPr>
      </w:pPr>
    </w:p>
    <w:p w:rsidR="00DA1BB3" w:rsidRDefault="00BB2D64" w:rsidP="00BB2D64">
      <w:pPr>
        <w:jc w:val="both"/>
        <w:rPr>
          <w:rFonts w:ascii="Tahoma" w:hAnsi="Tahoma" w:cs="Tahoma"/>
          <w:sz w:val="22"/>
          <w:szCs w:val="22"/>
          <w:lang w:val="sr-Cyrl-CS"/>
        </w:rPr>
      </w:pPr>
      <w:r>
        <w:rPr>
          <w:rFonts w:ascii="Tahoma" w:hAnsi="Tahoma" w:cs="Tahoma"/>
          <w:sz w:val="22"/>
          <w:szCs w:val="22"/>
          <w:lang w:val="sr-Cyrl-CS"/>
        </w:rPr>
        <w:t xml:space="preserve">Обавештавамо вас да Судијска комисија КТ КСС организује </w:t>
      </w:r>
      <w:r w:rsidR="00DA1BB3">
        <w:rPr>
          <w:rFonts w:ascii="Tahoma" w:hAnsi="Tahoma" w:cs="Tahoma"/>
          <w:sz w:val="22"/>
          <w:szCs w:val="22"/>
          <w:lang w:val="sr-Cyrl-CS"/>
        </w:rPr>
        <w:t>27.</w:t>
      </w:r>
      <w:r>
        <w:rPr>
          <w:rFonts w:ascii="Tahoma" w:hAnsi="Tahoma" w:cs="Tahoma"/>
          <w:sz w:val="22"/>
          <w:szCs w:val="22"/>
          <w:lang w:val="sr-Cyrl-CS"/>
        </w:rPr>
        <w:t xml:space="preserve"> маја 2018. године </w:t>
      </w:r>
      <w:r w:rsidR="00DA1BB3">
        <w:rPr>
          <w:rFonts w:ascii="Tahoma" w:hAnsi="Tahoma" w:cs="Tahoma"/>
          <w:sz w:val="22"/>
          <w:szCs w:val="22"/>
          <w:lang w:val="sr-Cyrl-CS"/>
        </w:rPr>
        <w:t xml:space="preserve">у Крагујевцу </w:t>
      </w:r>
      <w:r>
        <w:rPr>
          <w:rFonts w:ascii="Tahoma" w:hAnsi="Tahoma" w:cs="Tahoma"/>
          <w:sz w:val="22"/>
          <w:szCs w:val="22"/>
          <w:lang w:val="sr-Cyrl-CS"/>
        </w:rPr>
        <w:t>испит за стицање звања Регионлни  судија. Молимо вас да евентуалне кандидате из вашег РКС који задовољавају услове прописане Правилником о испитима и категорзацији кошаркашких судија КСС</w:t>
      </w:r>
    </w:p>
    <w:p w:rsidR="00BB2D64" w:rsidRDefault="00BB2D64" w:rsidP="00BB2D64">
      <w:pPr>
        <w:jc w:val="both"/>
        <w:rPr>
          <w:rFonts w:ascii="Tahoma" w:hAnsi="Tahoma" w:cs="Tahoma"/>
          <w:color w:val="FF0000"/>
          <w:sz w:val="22"/>
          <w:szCs w:val="22"/>
          <w:lang w:val="sr-Cyrl-CS"/>
        </w:rPr>
      </w:pPr>
      <w:r>
        <w:rPr>
          <w:rFonts w:ascii="Tahoma" w:hAnsi="Tahoma" w:cs="Tahoma"/>
          <w:sz w:val="22"/>
          <w:szCs w:val="22"/>
          <w:lang w:val="sr-Cyrl-CS"/>
        </w:rPr>
        <w:t>(молимо вас да посебно обратите пажњу на одредбе чл 5 и чл 31) пријавите на имелј адресу СК КТ КСС</w:t>
      </w:r>
      <w:r w:rsidR="00337AB1">
        <w:rPr>
          <w:rFonts w:ascii="Tahoma" w:hAnsi="Tahoma" w:cs="Tahoma"/>
          <w:sz w:val="22"/>
          <w:szCs w:val="22"/>
          <w:lang w:val="sr-Cyrl-CS"/>
        </w:rPr>
        <w:t xml:space="preserve"> </w:t>
      </w:r>
      <w:hyperlink r:id="rId8" w:history="1">
        <w:r w:rsidR="00337AB1" w:rsidRPr="00D3479B">
          <w:rPr>
            <w:rStyle w:val="Hyperlink"/>
            <w:rFonts w:ascii="Tahoma" w:hAnsi="Tahoma" w:cs="Tahoma"/>
            <w:sz w:val="22"/>
            <w:szCs w:val="22"/>
            <w:lang w:val="en-GB"/>
          </w:rPr>
          <w:t>skkss@kss.rs</w:t>
        </w:r>
      </w:hyperlink>
      <w:r w:rsidR="00337AB1">
        <w:rPr>
          <w:rFonts w:ascii="Tahoma" w:hAnsi="Tahoma" w:cs="Tahoma"/>
          <w:sz w:val="22"/>
          <w:szCs w:val="22"/>
          <w:lang w:val="en-GB"/>
        </w:rPr>
        <w:t xml:space="preserve"> </w:t>
      </w:r>
      <w:r>
        <w:rPr>
          <w:rFonts w:ascii="Tahoma" w:hAnsi="Tahoma" w:cs="Tahoma"/>
          <w:sz w:val="22"/>
          <w:szCs w:val="22"/>
          <w:lang w:val="sr-Cyrl-CS"/>
        </w:rPr>
        <w:t xml:space="preserve"> најкасније до </w:t>
      </w:r>
      <w:r w:rsidRPr="00337AB1">
        <w:rPr>
          <w:rFonts w:ascii="Tahoma" w:hAnsi="Tahoma" w:cs="Tahoma"/>
          <w:color w:val="FF0000"/>
          <w:sz w:val="22"/>
          <w:szCs w:val="22"/>
          <w:lang w:val="sr-Cyrl-CS"/>
        </w:rPr>
        <w:t>27.04.2018</w:t>
      </w:r>
      <w:r>
        <w:rPr>
          <w:rFonts w:ascii="Tahoma" w:hAnsi="Tahoma" w:cs="Tahoma"/>
          <w:sz w:val="22"/>
          <w:szCs w:val="22"/>
          <w:lang w:val="sr-Cyrl-CS"/>
        </w:rPr>
        <w:t xml:space="preserve">. </w:t>
      </w:r>
      <w:r>
        <w:rPr>
          <w:rFonts w:ascii="Tahoma" w:hAnsi="Tahoma" w:cs="Tahoma"/>
          <w:color w:val="FF0000"/>
          <w:sz w:val="22"/>
          <w:szCs w:val="22"/>
          <w:lang w:val="sr-Cyrl-CS"/>
        </w:rPr>
        <w:t xml:space="preserve">на за то прописаном обрасцу. </w:t>
      </w:r>
    </w:p>
    <w:p w:rsidR="00BB2D64" w:rsidRDefault="00BB2D64" w:rsidP="00BB2D64">
      <w:pPr>
        <w:jc w:val="both"/>
        <w:rPr>
          <w:rFonts w:ascii="Tahoma" w:hAnsi="Tahoma" w:cs="Tahoma"/>
          <w:sz w:val="22"/>
          <w:szCs w:val="22"/>
          <w:lang w:val="sr-Cyrl-CS"/>
        </w:rPr>
      </w:pPr>
    </w:p>
    <w:p w:rsidR="00BB2D64" w:rsidRDefault="00BB2D64" w:rsidP="00BB2D64">
      <w:pPr>
        <w:jc w:val="both"/>
        <w:rPr>
          <w:rFonts w:ascii="Tahoma" w:hAnsi="Tahoma" w:cs="Tahoma"/>
          <w:b/>
          <w:sz w:val="22"/>
          <w:szCs w:val="22"/>
          <w:lang w:val="sr-Cyrl-CS"/>
        </w:rPr>
      </w:pPr>
      <w:r>
        <w:rPr>
          <w:rFonts w:ascii="Tahoma" w:hAnsi="Tahoma" w:cs="Tahoma"/>
          <w:b/>
          <w:sz w:val="22"/>
          <w:szCs w:val="22"/>
          <w:lang w:val="sr-Cyrl-CS"/>
        </w:rPr>
        <w:t>Посебно вам скрећемо пажњу да кандидати за стицање звања Регионални судија треба да су увршетени на листу тројице кандидата са листе ваше 2.РМЛ за напредовање на листу 1.МРЛ за сезону 2018-19. Кандидатура, односно пријава кандидата који неиспуњавају овај услов неће бити прихваћена те вас молимо да такве кандидате ни не пријављујете.</w:t>
      </w:r>
    </w:p>
    <w:p w:rsidR="00BB2D64" w:rsidRDefault="00BB2D64" w:rsidP="00BB2D64">
      <w:pPr>
        <w:jc w:val="both"/>
        <w:rPr>
          <w:rFonts w:ascii="Tahoma" w:hAnsi="Tahoma" w:cs="Tahoma"/>
          <w:sz w:val="22"/>
          <w:szCs w:val="22"/>
          <w:lang w:val="sr-Cyrl-CS"/>
        </w:rPr>
      </w:pPr>
    </w:p>
    <w:p w:rsidR="00BB2D64" w:rsidRDefault="00BB2D64" w:rsidP="00BB2D64">
      <w:pPr>
        <w:jc w:val="both"/>
        <w:rPr>
          <w:rFonts w:ascii="Tahoma" w:hAnsi="Tahoma" w:cs="Tahoma"/>
          <w:sz w:val="22"/>
          <w:szCs w:val="22"/>
          <w:lang w:val="sr-Cyrl-CS"/>
        </w:rPr>
      </w:pPr>
      <w:r>
        <w:rPr>
          <w:rFonts w:ascii="Tahoma" w:hAnsi="Tahoma" w:cs="Tahoma"/>
          <w:sz w:val="22"/>
          <w:szCs w:val="22"/>
          <w:lang w:val="sr-Cyrl-CS"/>
        </w:rPr>
        <w:t>Уједно вас обавештавамо да ће се обука кандидата и испит одржати у недељу 27. мај</w:t>
      </w:r>
      <w:r w:rsidR="00DA1BB3">
        <w:rPr>
          <w:rFonts w:ascii="Tahoma" w:hAnsi="Tahoma" w:cs="Tahoma"/>
          <w:sz w:val="22"/>
          <w:szCs w:val="22"/>
          <w:lang w:val="sr-Cyrl-CS"/>
        </w:rPr>
        <w:t>а</w:t>
      </w:r>
      <w:r>
        <w:rPr>
          <w:rFonts w:ascii="Tahoma" w:hAnsi="Tahoma" w:cs="Tahoma"/>
          <w:sz w:val="22"/>
          <w:szCs w:val="22"/>
          <w:lang w:val="sr-Cyrl-CS"/>
        </w:rPr>
        <w:t xml:space="preserve"> 2018., где ће кандидати полагати писмени и усмени део испита.</w:t>
      </w:r>
    </w:p>
    <w:p w:rsidR="00BB2D64" w:rsidRDefault="00BB2D64" w:rsidP="00BB2D64">
      <w:pPr>
        <w:jc w:val="both"/>
        <w:rPr>
          <w:rFonts w:ascii="Tahoma" w:hAnsi="Tahoma" w:cs="Tahoma"/>
          <w:sz w:val="22"/>
          <w:szCs w:val="22"/>
          <w:lang w:val="sr-Cyrl-CS"/>
        </w:rPr>
      </w:pPr>
    </w:p>
    <w:p w:rsidR="00BB2D64" w:rsidRDefault="00BB2D64" w:rsidP="00BB2D64">
      <w:pPr>
        <w:jc w:val="both"/>
        <w:rPr>
          <w:rFonts w:ascii="Tahoma" w:hAnsi="Tahoma" w:cs="Tahoma"/>
          <w:sz w:val="22"/>
          <w:szCs w:val="22"/>
          <w:lang w:val="sr-Cyrl-CS"/>
        </w:rPr>
      </w:pPr>
    </w:p>
    <w:p w:rsidR="00BB2D64" w:rsidRPr="00DA1BB3" w:rsidRDefault="00BB2D64" w:rsidP="00BB2D64">
      <w:pPr>
        <w:jc w:val="both"/>
        <w:rPr>
          <w:rFonts w:ascii="Tahoma" w:hAnsi="Tahoma" w:cs="Tahoma"/>
          <w:b/>
          <w:sz w:val="22"/>
          <w:szCs w:val="22"/>
          <w:lang w:val="sr-Cyrl-CS"/>
        </w:rPr>
      </w:pPr>
      <w:r w:rsidRPr="00DA1BB3">
        <w:rPr>
          <w:rFonts w:ascii="Tahoma" w:hAnsi="Tahoma" w:cs="Tahoma"/>
          <w:b/>
          <w:sz w:val="22"/>
          <w:szCs w:val="22"/>
          <w:lang w:val="sr-Cyrl-CS"/>
        </w:rPr>
        <w:t>Напомена:</w:t>
      </w:r>
    </w:p>
    <w:p w:rsidR="00BB2D64" w:rsidRPr="00DA1BB3" w:rsidRDefault="00BB2D64" w:rsidP="00BB2D64">
      <w:pPr>
        <w:jc w:val="both"/>
        <w:rPr>
          <w:rFonts w:ascii="Tahoma" w:hAnsi="Tahoma" w:cs="Tahoma"/>
          <w:b/>
          <w:sz w:val="22"/>
          <w:szCs w:val="22"/>
          <w:lang w:val="sr-Cyrl-CS"/>
        </w:rPr>
      </w:pPr>
      <w:r w:rsidRPr="00DA1BB3">
        <w:rPr>
          <w:rFonts w:ascii="Tahoma" w:hAnsi="Tahoma" w:cs="Tahoma"/>
          <w:b/>
          <w:sz w:val="22"/>
          <w:szCs w:val="22"/>
          <w:lang w:val="sr-Cyrl-CS"/>
        </w:rPr>
        <w:t>Кандидати сами сносе трошкове путне трошкове у вези са семинаром изузев ако РКС не одлуче да рефундирају те трошкове.</w:t>
      </w: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За све додатне информације стојимо вам на располагању.</w:t>
      </w:r>
    </w:p>
    <w:p w:rsidR="00BB2D64" w:rsidRDefault="00BB2D64" w:rsidP="00BB2D64">
      <w:pPr>
        <w:jc w:val="both"/>
        <w:rPr>
          <w:rFonts w:ascii="Tahoma" w:hAnsi="Tahoma" w:cs="Tahoma"/>
          <w:b/>
          <w:sz w:val="22"/>
          <w:szCs w:val="22"/>
          <w:lang w:val="sr-Cyrl-RS"/>
        </w:rPr>
      </w:pP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Срдачан поздрав.</w:t>
      </w:r>
    </w:p>
    <w:p w:rsidR="00BB2D64" w:rsidRDefault="00BB2D64" w:rsidP="00BB2D64">
      <w:pPr>
        <w:jc w:val="both"/>
        <w:rPr>
          <w:rFonts w:ascii="Tahoma" w:hAnsi="Tahoma" w:cs="Tahoma"/>
          <w:sz w:val="22"/>
          <w:szCs w:val="22"/>
          <w:lang w:val="sr-Cyrl-RS"/>
        </w:rPr>
      </w:pPr>
    </w:p>
    <w:p w:rsidR="00BB2D64" w:rsidRDefault="00BB2D64" w:rsidP="00BB2D64">
      <w:pPr>
        <w:jc w:val="both"/>
        <w:rPr>
          <w:rFonts w:ascii="Tahoma" w:hAnsi="Tahoma" w:cs="Tahoma"/>
          <w:sz w:val="22"/>
          <w:szCs w:val="22"/>
          <w:lang w:val="sr-Cyrl-RS"/>
        </w:rPr>
      </w:pPr>
    </w:p>
    <w:p w:rsidR="00BB2D64" w:rsidRDefault="00BB2D64" w:rsidP="00BB2D64">
      <w:pPr>
        <w:ind w:left="5040" w:firstLine="720"/>
        <w:jc w:val="both"/>
        <w:rPr>
          <w:rFonts w:ascii="Tahoma" w:hAnsi="Tahoma" w:cs="Tahoma"/>
          <w:b/>
          <w:sz w:val="22"/>
          <w:szCs w:val="22"/>
          <w:lang w:val="sr-Cyrl-RS"/>
        </w:rPr>
      </w:pPr>
      <w:r>
        <w:rPr>
          <w:rFonts w:ascii="Tahoma" w:hAnsi="Tahoma" w:cs="Tahoma"/>
          <w:b/>
          <w:sz w:val="22"/>
          <w:szCs w:val="22"/>
          <w:lang w:val="sr-Cyrl-RS"/>
        </w:rPr>
        <w:t xml:space="preserve">  </w:t>
      </w:r>
      <w:r>
        <w:rPr>
          <w:rFonts w:ascii="Tahoma" w:hAnsi="Tahoma" w:cs="Tahoma"/>
          <w:b/>
          <w:sz w:val="22"/>
          <w:szCs w:val="22"/>
          <w:lang w:val="sr-Cyrl-CS"/>
        </w:rPr>
        <w:t xml:space="preserve">  </w:t>
      </w:r>
      <w:r>
        <w:rPr>
          <w:rFonts w:ascii="Tahoma" w:hAnsi="Tahoma" w:cs="Tahoma"/>
          <w:b/>
          <w:sz w:val="22"/>
          <w:szCs w:val="22"/>
          <w:lang w:val="sr-Cyrl-RS"/>
        </w:rPr>
        <w:t xml:space="preserve"> Судијска комисија КТ КСС</w:t>
      </w:r>
    </w:p>
    <w:p w:rsidR="00BB2D64" w:rsidRDefault="00BB2D64" w:rsidP="00BB2D64">
      <w:pPr>
        <w:ind w:left="5760" w:firstLine="720"/>
        <w:jc w:val="both"/>
        <w:rPr>
          <w:rFonts w:ascii="Tahoma" w:hAnsi="Tahoma" w:cs="Tahoma"/>
          <w:sz w:val="22"/>
          <w:szCs w:val="22"/>
          <w:lang w:val="sr-Cyrl-RS"/>
        </w:rPr>
      </w:pPr>
      <w:r>
        <w:rPr>
          <w:rFonts w:ascii="Tahoma" w:hAnsi="Tahoma" w:cs="Tahoma"/>
          <w:sz w:val="22"/>
          <w:szCs w:val="22"/>
          <w:lang w:val="sr-Cyrl-RS"/>
        </w:rPr>
        <w:t xml:space="preserve">     Председник</w:t>
      </w:r>
    </w:p>
    <w:p w:rsidR="00BB2D64" w:rsidRDefault="00BB2D64" w:rsidP="00BB2D64">
      <w:pPr>
        <w:ind w:left="5760" w:firstLine="720"/>
        <w:jc w:val="both"/>
        <w:rPr>
          <w:rFonts w:ascii="Tahoma" w:hAnsi="Tahoma" w:cs="Tahoma"/>
          <w:sz w:val="22"/>
          <w:szCs w:val="22"/>
          <w:lang w:val="sr-Cyrl-RS"/>
        </w:rPr>
      </w:pPr>
      <w:r>
        <w:rPr>
          <w:rFonts w:ascii="Tahoma" w:hAnsi="Tahoma" w:cs="Tahoma"/>
          <w:sz w:val="22"/>
          <w:szCs w:val="22"/>
          <w:lang w:val="sr-Cyrl-RS"/>
        </w:rPr>
        <w:t xml:space="preserve">  Миодраг Личина</w:t>
      </w:r>
    </w:p>
    <w:p w:rsidR="00BB2D64" w:rsidRDefault="00BB2D64" w:rsidP="00BB2D64">
      <w:pPr>
        <w:ind w:left="5760" w:firstLine="720"/>
        <w:jc w:val="both"/>
        <w:rPr>
          <w:rFonts w:ascii="Tahoma" w:hAnsi="Tahoma" w:cs="Tahoma"/>
          <w:sz w:val="22"/>
          <w:szCs w:val="22"/>
          <w:lang w:val="sr-Cyrl-RS"/>
        </w:rPr>
      </w:pPr>
    </w:p>
    <w:p w:rsidR="00BB2D64" w:rsidRDefault="00BB2D64"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 xml:space="preserve">Копију доставити: </w:t>
      </w: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Потпредседник за тамичења Ксс, Душан Пројовић</w:t>
      </w:r>
    </w:p>
    <w:p w:rsidR="00BB2D64" w:rsidRDefault="00BB2D64" w:rsidP="00BB2D64">
      <w:pPr>
        <w:jc w:val="both"/>
        <w:rPr>
          <w:rFonts w:ascii="Tahoma" w:hAnsi="Tahoma" w:cs="Tahoma"/>
          <w:b/>
          <w:sz w:val="22"/>
          <w:szCs w:val="22"/>
          <w:lang w:val="sr-Cyrl-RS"/>
        </w:rPr>
      </w:pPr>
      <w:r>
        <w:rPr>
          <w:rFonts w:ascii="Tahoma" w:hAnsi="Tahoma" w:cs="Tahoma"/>
          <w:b/>
          <w:sz w:val="22"/>
          <w:szCs w:val="22"/>
          <w:lang w:val="sr-Cyrl-RS"/>
        </w:rPr>
        <w:t>Координатор КСС, Бошко Аџић</w:t>
      </w:r>
    </w:p>
    <w:p w:rsidR="00BB2D64" w:rsidRDefault="00BB2D64" w:rsidP="00BB2D64">
      <w:pPr>
        <w:jc w:val="both"/>
        <w:rPr>
          <w:rFonts w:ascii="Tahoma" w:hAnsi="Tahoma" w:cs="Tahoma"/>
          <w:b/>
          <w:sz w:val="22"/>
          <w:szCs w:val="22"/>
          <w:lang w:val="sr-Cyrl-CS"/>
        </w:rPr>
      </w:pPr>
      <w:r>
        <w:rPr>
          <w:rFonts w:ascii="Tahoma" w:hAnsi="Tahoma" w:cs="Tahoma"/>
          <w:b/>
          <w:sz w:val="22"/>
          <w:szCs w:val="22"/>
          <w:lang w:val="sr-Cyrl-RS"/>
        </w:rPr>
        <w:t>Председник КТ КСС, Бранко Лозанов</w:t>
      </w:r>
    </w:p>
    <w:p w:rsidR="00BB2D64" w:rsidRDefault="00BB2D64" w:rsidP="00BB2D64">
      <w:pPr>
        <w:ind w:left="5760" w:firstLine="720"/>
        <w:jc w:val="both"/>
        <w:rPr>
          <w:rFonts w:ascii="Tahoma" w:hAnsi="Tahoma" w:cs="Tahoma"/>
          <w:sz w:val="22"/>
          <w:szCs w:val="22"/>
          <w:lang w:val="sr-Cyrl-RS"/>
        </w:rPr>
      </w:pPr>
    </w:p>
    <w:p w:rsidR="00262D08" w:rsidRDefault="00262D08" w:rsidP="00262D08">
      <w:pPr>
        <w:pStyle w:val="PlainText"/>
        <w:spacing w:line="360" w:lineRule="auto"/>
        <w:ind w:left="720"/>
        <w:jc w:val="both"/>
        <w:rPr>
          <w:rFonts w:ascii="Tahoma" w:hAnsi="Tahoma" w:cs="Tahoma"/>
          <w:sz w:val="24"/>
          <w:szCs w:val="24"/>
          <w:lang w:val="sr-Cyrl-RS"/>
        </w:rPr>
      </w:pPr>
    </w:p>
    <w:p w:rsidR="00822D93" w:rsidRPr="00BF13D4" w:rsidRDefault="00822D93" w:rsidP="00822D93">
      <w:pPr>
        <w:pStyle w:val="ListParagraph"/>
        <w:spacing w:after="0"/>
        <w:jc w:val="both"/>
        <w:rPr>
          <w:noProof/>
          <w:lang w:val="sr-Cyrl-RS"/>
        </w:rPr>
      </w:pPr>
    </w:p>
    <w:p w:rsidR="00822D93" w:rsidRPr="00BF13D4" w:rsidRDefault="00822D93" w:rsidP="00822D93">
      <w:pPr>
        <w:pStyle w:val="ListParagraph"/>
        <w:spacing w:after="0"/>
        <w:jc w:val="both"/>
        <w:rPr>
          <w:noProof/>
          <w:lang w:val="sr-Cyrl-RS"/>
        </w:rPr>
      </w:pPr>
    </w:p>
    <w:p w:rsidR="00822D93" w:rsidRPr="00BF13D4" w:rsidRDefault="00822D93" w:rsidP="00822D93">
      <w:pPr>
        <w:pStyle w:val="ListParagraph"/>
        <w:spacing w:after="0"/>
        <w:jc w:val="both"/>
        <w:rPr>
          <w:noProof/>
          <w:lang w:val="sr-Cyrl-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Default="00810C86">
      <w:pPr>
        <w:rPr>
          <w:rFonts w:ascii="Cambria" w:hAnsi="Cambria"/>
          <w:b/>
          <w:lang w:val="sr-Latn-RS"/>
        </w:rPr>
      </w:pPr>
    </w:p>
    <w:p w:rsidR="00810C86" w:rsidRPr="00810C86" w:rsidRDefault="00810C86">
      <w:pPr>
        <w:rPr>
          <w:rFonts w:ascii="Cambria" w:hAnsi="Cambria"/>
          <w:b/>
          <w:lang w:val="sr-Latn-RS"/>
        </w:rPr>
      </w:pPr>
    </w:p>
    <w:sectPr w:rsidR="00810C86" w:rsidRPr="00810C86" w:rsidSect="00BB2D64">
      <w:headerReference w:type="default" r:id="rId9"/>
      <w:footerReference w:type="default" r:id="rId10"/>
      <w:headerReference w:type="first" r:id="rId11"/>
      <w:footerReference w:type="first" r:id="rId12"/>
      <w:pgSz w:w="11900" w:h="16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90D" w:rsidRDefault="002A490D" w:rsidP="002D52B8">
      <w:r>
        <w:separator/>
      </w:r>
    </w:p>
  </w:endnote>
  <w:endnote w:type="continuationSeparator" w:id="0">
    <w:p w:rsidR="002A490D" w:rsidRDefault="002A490D" w:rsidP="002D5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ZapfHumnst Dm BT">
    <w:altName w:val="Arial"/>
    <w:panose1 w:val="00000000000000000000"/>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8B8" w:rsidRDefault="002A490D">
    <w:pPr>
      <w:pStyle w:val="Footer"/>
    </w:pPr>
    <w:r>
      <w:rPr>
        <w:noProof/>
      </w:rPr>
      <w:pict>
        <v:shapetype id="_x0000_t202" coordsize="21600,21600" o:spt="202" path="m,l,21600r21600,l21600,xe">
          <v:stroke joinstyle="miter"/>
          <v:path gradientshapeok="t" o:connecttype="rect"/>
        </v:shapetype>
        <v:shape id="Text Box 1" o:spid="_x0000_s2050" type="#_x0000_t202" style="position:absolute;margin-left:3pt;margin-top:-10.05pt;width:148pt;height:47.9pt;z-index:2;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" filled="f" stroked="f">
          <v:textbox>
            <w:txbxContent>
              <w:p w:rsidR="000E78B8" w:rsidRPr="001D35CC" w:rsidRDefault="000E78B8" w:rsidP="000E78B8">
                <w:pPr>
                  <w:ind w:left="-90"/>
                  <w:rPr>
                    <w:rFonts w:ascii="Arial" w:hAnsi="Arial" w:cs="Arial"/>
                    <w:sz w:val="22"/>
                    <w:szCs w:val="22"/>
                  </w:rPr>
                </w:pPr>
                <w:r w:rsidRPr="001D35CC">
                  <w:rPr>
                    <w:rFonts w:ascii="Arial" w:hAnsi="Arial" w:cs="Arial"/>
                    <w:sz w:val="22"/>
                    <w:szCs w:val="22"/>
                  </w:rPr>
                  <w:t>PIB: SR100160402</w:t>
                </w:r>
              </w:p>
              <w:p w:rsidR="000E78B8" w:rsidRPr="001D35CC" w:rsidRDefault="000E78B8" w:rsidP="000E78B8">
                <w:pPr>
                  <w:ind w:left="-90"/>
                  <w:rPr>
                    <w:rFonts w:ascii="Arial" w:hAnsi="Arial" w:cs="Arial"/>
                    <w:sz w:val="22"/>
                    <w:szCs w:val="22"/>
                  </w:rPr>
                </w:pPr>
                <w:proofErr w:type="spellStart"/>
                <w:r w:rsidRPr="001D35CC">
                  <w:rPr>
                    <w:rFonts w:ascii="Arial" w:hAnsi="Arial" w:cs="Arial"/>
                    <w:sz w:val="22"/>
                    <w:szCs w:val="22"/>
                  </w:rPr>
                  <w:t>Matični</w:t>
                </w:r>
                <w:proofErr w:type="spellEnd"/>
                <w:r w:rsidRPr="001D35CC">
                  <w:rPr>
                    <w:rFonts w:ascii="Arial" w:hAnsi="Arial" w:cs="Arial"/>
                    <w:sz w:val="22"/>
                    <w:szCs w:val="22"/>
                  </w:rPr>
                  <w:t xml:space="preserve"> </w:t>
                </w:r>
                <w:proofErr w:type="spellStart"/>
                <w:r w:rsidRPr="001D35CC">
                  <w:rPr>
                    <w:rFonts w:ascii="Arial" w:hAnsi="Arial" w:cs="Arial"/>
                    <w:sz w:val="22"/>
                    <w:szCs w:val="22"/>
                  </w:rPr>
                  <w:t>broj</w:t>
                </w:r>
                <w:proofErr w:type="spellEnd"/>
                <w:r w:rsidRPr="001D35CC">
                  <w:rPr>
                    <w:rFonts w:ascii="Arial" w:hAnsi="Arial" w:cs="Arial"/>
                    <w:sz w:val="22"/>
                    <w:szCs w:val="22"/>
                  </w:rPr>
                  <w:t>: 07062907</w:t>
                </w:r>
              </w:p>
            </w:txbxContent>
          </v:textbox>
          <w10:wrap type="through"/>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5" type="#_x0000_t75" alt="memo dole" style="position:absolute;margin-left:180pt;margin-top:-18.2pt;width:323pt;height:43.35pt;z-index:-1;visibility:visible">
          <v:imagedata r:id="rId1" o:title="memo do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889" w:rsidRDefault="002A490D">
    <w:pPr>
      <w:pStyle w:val="Footer"/>
    </w:pPr>
    <w:r>
      <w:rPr>
        <w:noProof/>
      </w:rPr>
      <w:pict>
        <v:shapetype id="_x0000_t202" coordsize="21600,21600" o:spt="202" path="m,l,21600r21600,l21600,xe">
          <v:stroke joinstyle="miter"/>
          <v:path gradientshapeok="t" o:connecttype="rect"/>
        </v:shapetype>
        <v:shape id="Text Box 3" o:spid="_x0000_s2049" type="#_x0000_t202" style="position:absolute;margin-left:-4.95pt;margin-top:-14.15pt;width:135pt;height:45pt;z-index:1;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" filled="f" stroked="f">
          <v:textbox>
            <w:txbxContent>
              <w:p w:rsidR="00FC6889" w:rsidRPr="001D35CC" w:rsidRDefault="00FC6889" w:rsidP="00FC6889">
                <w:pPr>
                  <w:rPr>
                    <w:rFonts w:ascii="Arial" w:hAnsi="Arial" w:cs="Arial"/>
                    <w:sz w:val="22"/>
                    <w:szCs w:val="22"/>
                  </w:rPr>
                </w:pPr>
                <w:r w:rsidRPr="001D35CC">
                  <w:rPr>
                    <w:rFonts w:ascii="Arial" w:hAnsi="Arial" w:cs="Arial"/>
                    <w:sz w:val="22"/>
                    <w:szCs w:val="22"/>
                  </w:rPr>
                  <w:t>PIB: SR100160402</w:t>
                </w:r>
              </w:p>
              <w:p w:rsidR="00FC6889" w:rsidRPr="001D35CC" w:rsidRDefault="00FC6889" w:rsidP="00FC6889">
                <w:pPr>
                  <w:rPr>
                    <w:rFonts w:ascii="Arial" w:hAnsi="Arial" w:cs="Arial"/>
                    <w:sz w:val="22"/>
                    <w:szCs w:val="22"/>
                  </w:rPr>
                </w:pPr>
                <w:proofErr w:type="spellStart"/>
                <w:r w:rsidRPr="001D35CC">
                  <w:rPr>
                    <w:rFonts w:ascii="Arial" w:hAnsi="Arial" w:cs="Arial"/>
                    <w:sz w:val="22"/>
                    <w:szCs w:val="22"/>
                  </w:rPr>
                  <w:t>Matični</w:t>
                </w:r>
                <w:proofErr w:type="spellEnd"/>
                <w:r w:rsidRPr="001D35CC">
                  <w:rPr>
                    <w:rFonts w:ascii="Arial" w:hAnsi="Arial" w:cs="Arial"/>
                    <w:sz w:val="22"/>
                    <w:szCs w:val="22"/>
                  </w:rPr>
                  <w:t xml:space="preserve"> </w:t>
                </w:r>
                <w:proofErr w:type="spellStart"/>
                <w:r w:rsidRPr="001D35CC">
                  <w:rPr>
                    <w:rFonts w:ascii="Arial" w:hAnsi="Arial" w:cs="Arial"/>
                    <w:sz w:val="22"/>
                    <w:szCs w:val="22"/>
                  </w:rPr>
                  <w:t>broj</w:t>
                </w:r>
                <w:proofErr w:type="spellEnd"/>
                <w:r w:rsidRPr="001D35CC">
                  <w:rPr>
                    <w:rFonts w:ascii="Arial" w:hAnsi="Arial" w:cs="Arial"/>
                    <w:sz w:val="22"/>
                    <w:szCs w:val="22"/>
                  </w:rPr>
                  <w:t>: 07062907</w:t>
                </w:r>
              </w:p>
            </w:txbxContent>
          </v:textbox>
          <w10:wrap type="through"/>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3" type="#_x0000_t75" alt="memo dole" style="position:absolute;margin-left:180pt;margin-top:-18.2pt;width:323pt;height:43.35pt;z-index:-2;visibility:visible">
          <v:imagedata r:id="rId1" o:title="memo do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90D" w:rsidRDefault="002A490D" w:rsidP="002D52B8">
      <w:r>
        <w:separator/>
      </w:r>
    </w:p>
  </w:footnote>
  <w:footnote w:type="continuationSeparator" w:id="0">
    <w:p w:rsidR="002A490D" w:rsidRDefault="002A490D" w:rsidP="002D5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5CC" w:rsidRPr="002E7B33" w:rsidRDefault="001D35CC" w:rsidP="002D52B8">
    <w:pPr>
      <w:rPr>
        <w:rFonts w:ascii="Arial Narrow" w:hAnsi="Arial Narrow" w:cs="Arial Narrow"/>
        <w:sz w:val="22"/>
        <w:szCs w:val="22"/>
        <w:lang w:val="es-ES"/>
      </w:rPr>
    </w:pPr>
  </w:p>
  <w:p w:rsidR="001D35CC" w:rsidRDefault="001D35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889" w:rsidRPr="002E7B33" w:rsidRDefault="002A490D" w:rsidP="00FC6889">
    <w:pPr>
      <w:rPr>
        <w:rFonts w:ascii="Arial Narrow" w:hAnsi="Arial Narrow" w:cs="Arial Narrow"/>
        <w:sz w:val="22"/>
        <w:szCs w:val="22"/>
        <w:lang w:val="es-E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54" type="#_x0000_t75" style="position:absolute;margin-left:0;margin-top:8pt;width:212.7pt;height:99pt;z-index:-3;visibility:visible">
          <v:imagedata r:id="rId1" o:title=""/>
        </v:shape>
      </w:pict>
    </w:r>
  </w:p>
  <w:tbl>
    <w:tblPr>
      <w:tblW w:w="0" w:type="auto"/>
      <w:tblLook w:val="04A0" w:firstRow="1" w:lastRow="0" w:firstColumn="1" w:lastColumn="0" w:noHBand="0" w:noVBand="1"/>
    </w:tblPr>
    <w:tblGrid>
      <w:gridCol w:w="4470"/>
      <w:gridCol w:w="346"/>
      <w:gridCol w:w="4004"/>
    </w:tblGrid>
    <w:tr w:rsidR="00FC6889" w:rsidRPr="00185338" w:rsidTr="00822D93">
      <w:trPr>
        <w:trHeight w:val="2259"/>
      </w:trPr>
      <w:tc>
        <w:tcPr>
          <w:tcW w:w="4470" w:type="dxa"/>
          <w:shd w:val="clear" w:color="auto" w:fill="auto"/>
          <w:tcMar>
            <w:left w:w="0" w:type="dxa"/>
            <w:right w:w="0" w:type="dxa"/>
          </w:tcMar>
        </w:tcPr>
        <w:p w:rsidR="00FC6889" w:rsidRPr="00822D93" w:rsidRDefault="00FC6889" w:rsidP="007B311A">
          <w:pPr>
            <w:rPr>
              <w:rFonts w:ascii="Arial Narrow" w:hAnsi="Arial Narrow" w:cs="Arial Narrow"/>
              <w:sz w:val="22"/>
              <w:szCs w:val="22"/>
              <w:lang w:val="es-ES"/>
            </w:rPr>
          </w:pPr>
        </w:p>
      </w:tc>
      <w:tc>
        <w:tcPr>
          <w:tcW w:w="346" w:type="dxa"/>
          <w:shd w:val="clear" w:color="auto" w:fill="auto"/>
          <w:tcMar>
            <w:left w:w="0" w:type="dxa"/>
            <w:right w:w="0" w:type="dxa"/>
          </w:tcMar>
        </w:tcPr>
        <w:p w:rsidR="00FC6889" w:rsidRPr="00822D93" w:rsidRDefault="00FC6889" w:rsidP="007B311A">
          <w:pPr>
            <w:rPr>
              <w:rFonts w:ascii="Arial Narrow" w:hAnsi="Arial Narrow" w:cs="Arial Narrow"/>
              <w:sz w:val="22"/>
              <w:szCs w:val="22"/>
              <w:lang w:val="es-ES"/>
            </w:rPr>
          </w:pPr>
        </w:p>
      </w:tc>
      <w:tc>
        <w:tcPr>
          <w:tcW w:w="4004" w:type="dxa"/>
          <w:shd w:val="clear" w:color="auto" w:fill="auto"/>
          <w:tcMar>
            <w:left w:w="0" w:type="dxa"/>
            <w:right w:w="0" w:type="dxa"/>
          </w:tcMar>
        </w:tcPr>
        <w:p w:rsidR="00FC6889" w:rsidRPr="00822D93" w:rsidRDefault="00FC6889" w:rsidP="007B311A">
          <w:pPr>
            <w:rPr>
              <w:rFonts w:ascii="Arial Narrow" w:hAnsi="Arial Narrow" w:cs="Arial Narrow"/>
              <w:sz w:val="22"/>
              <w:szCs w:val="22"/>
              <w:lang w:val="es-ES"/>
            </w:rPr>
          </w:pPr>
        </w:p>
        <w:p w:rsidR="00FC6889" w:rsidRPr="00822D93" w:rsidRDefault="00FC6889" w:rsidP="007B311A">
          <w:pPr>
            <w:rPr>
              <w:rFonts w:ascii="Arial" w:hAnsi="Arial" w:cs="Arial"/>
              <w:sz w:val="22"/>
              <w:szCs w:val="22"/>
              <w:lang w:val="es-ES"/>
            </w:rPr>
          </w:pPr>
          <w:proofErr w:type="spellStart"/>
          <w:r w:rsidRPr="00822D93">
            <w:rPr>
              <w:rFonts w:ascii="Arial" w:hAnsi="Arial" w:cs="Arial"/>
              <w:sz w:val="22"/>
              <w:szCs w:val="22"/>
              <w:lang w:val="es-ES"/>
            </w:rPr>
            <w:t>Sazonova</w:t>
          </w:r>
          <w:proofErr w:type="spellEnd"/>
          <w:r w:rsidRPr="00822D93">
            <w:rPr>
              <w:rFonts w:ascii="Arial" w:hAnsi="Arial" w:cs="Arial"/>
              <w:sz w:val="22"/>
              <w:szCs w:val="22"/>
              <w:lang w:val="es-ES"/>
            </w:rPr>
            <w:t xml:space="preserve"> 83</w:t>
          </w:r>
        </w:p>
        <w:p w:rsidR="00FC6889" w:rsidRPr="00822D93" w:rsidRDefault="00FC6889" w:rsidP="007B311A">
          <w:pPr>
            <w:rPr>
              <w:rFonts w:ascii="Arial" w:hAnsi="Arial" w:cs="Arial"/>
              <w:sz w:val="22"/>
              <w:szCs w:val="22"/>
              <w:lang w:val="es-ES"/>
            </w:rPr>
          </w:pPr>
          <w:r w:rsidRPr="00822D93">
            <w:rPr>
              <w:rFonts w:ascii="Arial" w:hAnsi="Arial" w:cs="Arial"/>
              <w:sz w:val="22"/>
              <w:szCs w:val="22"/>
              <w:lang w:val="es-ES"/>
            </w:rPr>
            <w:t xml:space="preserve">11000 Beograd, Srbija </w:t>
          </w:r>
        </w:p>
        <w:p w:rsidR="00FC6889" w:rsidRPr="00822D93" w:rsidRDefault="00185338" w:rsidP="007B311A">
          <w:pPr>
            <w:rPr>
              <w:rFonts w:ascii="Arial" w:hAnsi="Arial" w:cs="Arial"/>
              <w:sz w:val="22"/>
              <w:szCs w:val="22"/>
              <w:lang w:val="es-ES"/>
            </w:rPr>
          </w:pPr>
          <w:r>
            <w:rPr>
              <w:rFonts w:ascii="Arial" w:hAnsi="Arial" w:cs="Arial"/>
              <w:sz w:val="22"/>
              <w:szCs w:val="22"/>
              <w:lang w:val="es-ES"/>
            </w:rPr>
            <w:t>Tel. +381 11 3400 881</w:t>
          </w:r>
          <w:r w:rsidR="00FC6889" w:rsidRPr="00822D93">
            <w:rPr>
              <w:rFonts w:ascii="Arial" w:hAnsi="Arial" w:cs="Arial"/>
              <w:sz w:val="22"/>
              <w:szCs w:val="22"/>
              <w:lang w:val="es-ES"/>
            </w:rPr>
            <w:t xml:space="preserve">, </w:t>
          </w:r>
        </w:p>
        <w:p w:rsidR="00FC6889" w:rsidRPr="00822D93" w:rsidRDefault="00FC6889" w:rsidP="007B311A">
          <w:pPr>
            <w:rPr>
              <w:rFonts w:ascii="Arial" w:hAnsi="Arial" w:cs="Arial"/>
              <w:sz w:val="22"/>
              <w:szCs w:val="22"/>
              <w:lang w:val="it-IT"/>
            </w:rPr>
          </w:pPr>
          <w:r w:rsidRPr="00822D93">
            <w:rPr>
              <w:rFonts w:ascii="Arial" w:hAnsi="Arial" w:cs="Arial"/>
              <w:sz w:val="22"/>
              <w:szCs w:val="22"/>
              <w:lang w:val="it-IT"/>
            </w:rPr>
            <w:t xml:space="preserve">e-mail: </w:t>
          </w:r>
          <w:r w:rsidR="00185338">
            <w:rPr>
              <w:rFonts w:ascii="Arial" w:hAnsi="Arial" w:cs="Arial"/>
              <w:sz w:val="22"/>
              <w:szCs w:val="22"/>
              <w:lang w:val="it-IT"/>
            </w:rPr>
            <w:t>skkss</w:t>
          </w:r>
          <w:r w:rsidRPr="00822D93">
            <w:rPr>
              <w:rFonts w:ascii="Arial" w:hAnsi="Arial" w:cs="Arial"/>
              <w:sz w:val="22"/>
              <w:szCs w:val="22"/>
              <w:lang w:val="it-IT"/>
            </w:rPr>
            <w:t>@kss.rs</w:t>
          </w:r>
        </w:p>
        <w:p w:rsidR="00FC6889" w:rsidRPr="00822D93" w:rsidRDefault="00FC6889" w:rsidP="007B311A">
          <w:pPr>
            <w:rPr>
              <w:rFonts w:ascii="Arial" w:hAnsi="Arial" w:cs="Arial"/>
              <w:sz w:val="22"/>
              <w:szCs w:val="22"/>
              <w:lang w:val="it-IT"/>
            </w:rPr>
          </w:pPr>
          <w:r w:rsidRPr="00822D93">
            <w:rPr>
              <w:rFonts w:ascii="Arial" w:hAnsi="Arial" w:cs="Arial"/>
              <w:sz w:val="22"/>
              <w:szCs w:val="22"/>
              <w:lang w:val="it-IT"/>
            </w:rPr>
            <w:t>www.</w:t>
          </w:r>
          <w:r w:rsidR="00185338">
            <w:rPr>
              <w:rFonts w:ascii="Arial" w:hAnsi="Arial" w:cs="Arial"/>
              <w:sz w:val="22"/>
              <w:szCs w:val="22"/>
              <w:lang w:val="it-IT"/>
            </w:rPr>
            <w:t>sk</w:t>
          </w:r>
          <w:r w:rsidRPr="00822D93">
            <w:rPr>
              <w:rFonts w:ascii="Arial" w:hAnsi="Arial" w:cs="Arial"/>
              <w:sz w:val="22"/>
              <w:szCs w:val="22"/>
              <w:lang w:val="it-IT"/>
            </w:rPr>
            <w:t>kss.rs</w:t>
          </w:r>
        </w:p>
        <w:p w:rsidR="00FC6889" w:rsidRPr="00822D93" w:rsidRDefault="00FC6889" w:rsidP="007B311A">
          <w:pPr>
            <w:rPr>
              <w:rFonts w:ascii="Arial Narrow" w:hAnsi="Arial Narrow" w:cs="Arial Narrow"/>
              <w:sz w:val="22"/>
              <w:szCs w:val="22"/>
              <w:lang w:val="es-ES"/>
            </w:rPr>
          </w:pPr>
        </w:p>
      </w:tc>
    </w:tr>
  </w:tbl>
  <w:p w:rsidR="00FC6889" w:rsidRPr="002E7B33" w:rsidRDefault="00FC6889" w:rsidP="00FC6889">
    <w:pPr>
      <w:rPr>
        <w:rFonts w:ascii="Arial Narrow" w:hAnsi="Arial Narrow" w:cs="Arial Narrow"/>
        <w:sz w:val="22"/>
        <w:szCs w:val="22"/>
        <w:lang w:val="es-ES"/>
      </w:rPr>
    </w:pPr>
  </w:p>
  <w:p w:rsidR="00FC6889" w:rsidRPr="00822D93" w:rsidRDefault="00FC6889">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B5713"/>
    <w:multiLevelType w:val="hybridMultilevel"/>
    <w:tmpl w:val="F83835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B76B9A"/>
    <w:multiLevelType w:val="hybridMultilevel"/>
    <w:tmpl w:val="E7AA0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C30806"/>
    <w:multiLevelType w:val="hybridMultilevel"/>
    <w:tmpl w:val="BA9A1A4C"/>
    <w:lvl w:ilvl="0" w:tplc="87F8CC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52B8"/>
    <w:rsid w:val="000B1A73"/>
    <w:rsid w:val="000E78B8"/>
    <w:rsid w:val="00185338"/>
    <w:rsid w:val="001D35CC"/>
    <w:rsid w:val="00262D08"/>
    <w:rsid w:val="002A490D"/>
    <w:rsid w:val="002D52B8"/>
    <w:rsid w:val="002E3D17"/>
    <w:rsid w:val="002F1880"/>
    <w:rsid w:val="00337AB1"/>
    <w:rsid w:val="00392EE2"/>
    <w:rsid w:val="00466948"/>
    <w:rsid w:val="005B0F10"/>
    <w:rsid w:val="00633F01"/>
    <w:rsid w:val="006A04A2"/>
    <w:rsid w:val="006F78B3"/>
    <w:rsid w:val="0077486A"/>
    <w:rsid w:val="007B311A"/>
    <w:rsid w:val="007E7A45"/>
    <w:rsid w:val="00810C86"/>
    <w:rsid w:val="00822D93"/>
    <w:rsid w:val="00845AD4"/>
    <w:rsid w:val="008A0203"/>
    <w:rsid w:val="00963062"/>
    <w:rsid w:val="00A41290"/>
    <w:rsid w:val="00BB2D64"/>
    <w:rsid w:val="00BC0864"/>
    <w:rsid w:val="00CA45BB"/>
    <w:rsid w:val="00D42366"/>
    <w:rsid w:val="00DA0F11"/>
    <w:rsid w:val="00DA1BB3"/>
    <w:rsid w:val="00DE4F55"/>
    <w:rsid w:val="00E75782"/>
    <w:rsid w:val="00FC6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4:docId w14:val="06476E0C"/>
  <w15:chartTrackingRefBased/>
  <w15:docId w15:val="{DD952A99-63C8-43C8-94BC-F25DC012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1A73"/>
    <w:rPr>
      <w:rFonts w:ascii="ZapfHumnst Dm BT" w:hAnsi="ZapfHumnst Dm BT" w:cs="ZapfHumnst Dm B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52B8"/>
    <w:rPr>
      <w:rFonts w:ascii="Lucida Grande" w:hAnsi="Lucida Grande" w:cs="Times New Roman"/>
      <w:sz w:val="18"/>
      <w:szCs w:val="18"/>
      <w:lang w:val="x-none" w:eastAsia="x-none"/>
    </w:rPr>
  </w:style>
  <w:style w:type="character" w:customStyle="1" w:styleId="BalloonTextChar">
    <w:name w:val="Balloon Text Char"/>
    <w:link w:val="BalloonText"/>
    <w:uiPriority w:val="99"/>
    <w:semiHidden/>
    <w:rsid w:val="002D52B8"/>
    <w:rPr>
      <w:rFonts w:ascii="Lucida Grande" w:hAnsi="Lucida Grande" w:cs="Lucida Grande"/>
      <w:sz w:val="18"/>
      <w:szCs w:val="18"/>
    </w:rPr>
  </w:style>
  <w:style w:type="paragraph" w:styleId="Header">
    <w:name w:val="header"/>
    <w:basedOn w:val="Normal"/>
    <w:link w:val="HeaderChar"/>
    <w:uiPriority w:val="99"/>
    <w:unhideWhenUsed/>
    <w:rsid w:val="002D52B8"/>
    <w:pPr>
      <w:tabs>
        <w:tab w:val="center" w:pos="4320"/>
        <w:tab w:val="right" w:pos="8640"/>
      </w:tabs>
    </w:pPr>
  </w:style>
  <w:style w:type="character" w:customStyle="1" w:styleId="HeaderChar">
    <w:name w:val="Header Char"/>
    <w:basedOn w:val="DefaultParagraphFont"/>
    <w:link w:val="Header"/>
    <w:uiPriority w:val="99"/>
    <w:rsid w:val="002D52B8"/>
  </w:style>
  <w:style w:type="paragraph" w:styleId="Footer">
    <w:name w:val="footer"/>
    <w:basedOn w:val="Normal"/>
    <w:link w:val="FooterChar"/>
    <w:uiPriority w:val="99"/>
    <w:unhideWhenUsed/>
    <w:rsid w:val="002D52B8"/>
    <w:pPr>
      <w:tabs>
        <w:tab w:val="center" w:pos="4320"/>
        <w:tab w:val="right" w:pos="8640"/>
      </w:tabs>
    </w:pPr>
  </w:style>
  <w:style w:type="character" w:customStyle="1" w:styleId="FooterChar">
    <w:name w:val="Footer Char"/>
    <w:basedOn w:val="DefaultParagraphFont"/>
    <w:link w:val="Footer"/>
    <w:uiPriority w:val="99"/>
    <w:rsid w:val="002D52B8"/>
  </w:style>
  <w:style w:type="table" w:styleId="TableGrid">
    <w:name w:val="Table Grid"/>
    <w:basedOn w:val="TableNormal"/>
    <w:uiPriority w:val="59"/>
    <w:rsid w:val="002D5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22D93"/>
    <w:rPr>
      <w:color w:val="0000FF"/>
      <w:u w:val="single"/>
    </w:rPr>
  </w:style>
  <w:style w:type="paragraph" w:styleId="ListParagraph">
    <w:name w:val="List Paragraph"/>
    <w:basedOn w:val="Normal"/>
    <w:uiPriority w:val="34"/>
    <w:qFormat/>
    <w:rsid w:val="00822D93"/>
    <w:pPr>
      <w:spacing w:after="200" w:line="276" w:lineRule="auto"/>
      <w:ind w:left="720"/>
    </w:pPr>
    <w:rPr>
      <w:rFonts w:ascii="Calibri" w:hAnsi="Calibri" w:cs="Calibri"/>
      <w:sz w:val="22"/>
      <w:szCs w:val="22"/>
    </w:rPr>
  </w:style>
  <w:style w:type="paragraph" w:styleId="PlainText">
    <w:name w:val="Plain Text"/>
    <w:basedOn w:val="Normal"/>
    <w:link w:val="PlainTextChar"/>
    <w:uiPriority w:val="99"/>
    <w:semiHidden/>
    <w:unhideWhenUsed/>
    <w:rsid w:val="00822D93"/>
    <w:rPr>
      <w:rFonts w:ascii="Calibri" w:eastAsia="Calibri" w:hAnsi="Calibri" w:cs="Times New Roman"/>
      <w:sz w:val="22"/>
      <w:szCs w:val="21"/>
      <w:lang w:val="x-none" w:eastAsia="x-none"/>
    </w:rPr>
  </w:style>
  <w:style w:type="character" w:customStyle="1" w:styleId="PlainTextChar">
    <w:name w:val="Plain Text Char"/>
    <w:link w:val="PlainText"/>
    <w:uiPriority w:val="99"/>
    <w:semiHidden/>
    <w:rsid w:val="00822D93"/>
    <w:rPr>
      <w:rFonts w:ascii="Calibri" w:eastAsia="Calibri" w:hAnsi="Calibri" w:cs="Times New Roman"/>
      <w:sz w:val="22"/>
      <w:szCs w:val="21"/>
    </w:rPr>
  </w:style>
  <w:style w:type="character" w:styleId="UnresolvedMention">
    <w:name w:val="Unresolved Mention"/>
    <w:uiPriority w:val="99"/>
    <w:semiHidden/>
    <w:unhideWhenUsed/>
    <w:rsid w:val="00337AB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107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kss@kss.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kkss@kss.r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x</dc:creator>
  <cp:keywords/>
  <cp:lastModifiedBy>mica.licina mica.licina</cp:lastModifiedBy>
  <cp:revision>10</cp:revision>
  <cp:lastPrinted>2018-03-26T12:49:00Z</cp:lastPrinted>
  <dcterms:created xsi:type="dcterms:W3CDTF">2018-03-28T11:18:00Z</dcterms:created>
  <dcterms:modified xsi:type="dcterms:W3CDTF">2018-04-18T11:16:00Z</dcterms:modified>
</cp:coreProperties>
</file>