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ahoma" w:hAnsi="Tahoma" w:cs="Tahoma"/>
          <w:b/>
          <w:bCs/>
          <w:lang w:val="sr-Cyrl-CS"/>
        </w:rPr>
      </w:pPr>
      <w:r>
        <w:rPr>
          <w:rFonts w:ascii="Tahoma" w:hAnsi="Tahoma" w:cs="Tahoma"/>
          <w:b/>
          <w:bCs/>
          <w:lang w:val="sr-Cyrl-CS"/>
        </w:rPr>
        <w:t>НАПОМЕНА</w:t>
      </w:r>
      <w:r>
        <w:rPr>
          <w:rFonts w:ascii="Tahoma" w:hAnsi="Tahoma" w:cs="Tahoma"/>
          <w:b/>
          <w:bCs/>
          <w:lang w:val="sr-Latn-CS"/>
        </w:rPr>
        <w:t xml:space="preserve">: </w:t>
      </w:r>
    </w:p>
    <w:p>
      <w:pPr>
        <w:ind w:firstLine="7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color w:val="FF0000"/>
        </w:rPr>
        <w:t>Налаже се делегатима - контролорима, да контроле утакмица шаљу на прописаном обрасцу комесару такмичења, најкасније 4 дана након одигране утакмице, на маил</w:t>
      </w:r>
      <w:r>
        <w:rPr>
          <w:rFonts w:ascii="Tahoma" w:hAnsi="Tahoma" w:cs="Tahoma"/>
          <w:b/>
          <w:bCs/>
        </w:rPr>
        <w:t xml:space="preserve"> </w:t>
      </w:r>
      <w:r>
        <w:fldChar w:fldCharType="begin"/>
      </w:r>
      <w:r>
        <w:instrText xml:space="preserve"> HYPERLINK "mailto:puki@kg.ac.rs" </w:instrText>
      </w:r>
      <w:r>
        <w:fldChar w:fldCharType="separate"/>
      </w:r>
      <w:r>
        <w:rPr>
          <w:rStyle w:val="6"/>
          <w:rFonts w:ascii="Tahoma" w:hAnsi="Tahoma" w:cs="Tahoma"/>
          <w:b/>
          <w:bCs/>
        </w:rPr>
        <w:t>puki@kg.ac.rs</w:t>
      </w:r>
      <w:r>
        <w:rPr>
          <w:rStyle w:val="6"/>
          <w:rFonts w:ascii="Tahoma" w:hAnsi="Tahoma" w:cs="Tahoma"/>
          <w:b/>
          <w:bCs/>
        </w:rPr>
        <w:fldChar w:fldCharType="end"/>
      </w: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12.коло, </w:t>
      </w:r>
      <w:r>
        <w:rPr>
          <w:rFonts w:ascii="Tahoma" w:hAnsi="Tahoma" w:cs="Tahoma"/>
          <w:sz w:val="18"/>
          <w:szCs w:val="18"/>
        </w:rPr>
        <w:t>22.12.2018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'75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1950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72:69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(22:26) (17:15) (18:14) (15:14)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Васић П (Сп)- Жунић В (Уе)-Перишић С (Уе)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84:81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(31:23) (19:18) (23:17) (11:23)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Цакић (Кг)-Милошевић Ђ (Кг)-Милојевић С (Кг) 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Напредак Јуниор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73:75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(09:18) (17:08) (23:22) (24:27)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Живанић Н (Ча)- Јевтовић М (Кв)-Лојаница М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Прва Петолетка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93:90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(22:23) (19:24) (28:21) (24:22)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Радић Д (По)- Симић М (Ча) Вуковић В (Ва)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Табела група А</w:t>
      </w:r>
    </w:p>
    <w:tbl>
      <w:tblPr>
        <w:tblStyle w:val="8"/>
        <w:tblW w:w="963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870"/>
        <w:gridCol w:w="879"/>
        <w:gridCol w:w="879"/>
        <w:gridCol w:w="879"/>
        <w:gridCol w:w="1207"/>
        <w:gridCol w:w="708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Напредак Јуниор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12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987 : 787 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200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23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Раднички 1950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1005 : 887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118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21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Јагодина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1113 : 972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141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20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Пожаревац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976 : 910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66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19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"http://kss.dscore.rs/Leagues/TeamLink/1419" \t "_blank" </w:instrText>
            </w:r>
            <w:r>
              <w:fldChar w:fldCharType="separate"/>
            </w:r>
            <w:r>
              <w:rPr>
                <w:rStyle w:val="6"/>
                <w:rFonts w:ascii="Tahoma" w:hAnsi="Tahoma" w:cs="Tahoma"/>
                <w:b/>
                <w:color w:val="auto"/>
                <w:sz w:val="18"/>
                <w:szCs w:val="18"/>
                <w:u w:val="none"/>
              </w:rPr>
              <w:t xml:space="preserve">Зекас75 </w:t>
            </w:r>
            <w:r>
              <w:rPr>
                <w:rStyle w:val="6"/>
                <w:rFonts w:ascii="Tahoma" w:hAnsi="Tahoma" w:cs="Tahoma"/>
                <w:b/>
                <w:color w:val="auto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1000 : 984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16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19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Параћин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932 : 1068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-136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15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"http://kss.dscore.rs/Leagues/TeamLink/1418" \t "_blank" </w:instrText>
            </w:r>
            <w:r>
              <w:fldChar w:fldCharType="separate"/>
            </w:r>
            <w:r>
              <w:rPr>
                <w:rStyle w:val="6"/>
                <w:rFonts w:ascii="Tahoma" w:hAnsi="Tahoma" w:cs="Tahoma"/>
                <w:b/>
                <w:color w:val="auto"/>
                <w:sz w:val="18"/>
                <w:szCs w:val="18"/>
              </w:rPr>
              <w:t>Смедерево1953</w:t>
            </w:r>
            <w:r>
              <w:rPr>
                <w:rStyle w:val="6"/>
                <w:rFonts w:ascii="Tahoma" w:hAnsi="Tahoma" w:cs="Tahoma"/>
                <w:b/>
                <w:color w:val="auto"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895 : 1067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-172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14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Прва Петолетка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 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854 : 1087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-233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13.коло, </w:t>
      </w:r>
      <w:r>
        <w:rPr>
          <w:rFonts w:ascii="Tahoma" w:hAnsi="Tahoma" w:cs="Tahoma"/>
          <w:sz w:val="18"/>
          <w:szCs w:val="18"/>
        </w:rPr>
        <w:t>19.01.2019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'75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18.01.  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17:00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Дворана Смедерево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Васић П (Сп)-Стојановић Д (Кг)-Ерић А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Прва Петолетка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18.01.  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19:00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Спортска хала Трстеник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Грујић Б (Сд)-Дугалић (Ра)-Јанковић Н (См)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Напредак Јуниор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19.01.  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19:30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Спортска хала Крушевац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Станисављевић Н (Вб)-МилосављевићВ (Ча)-Петровић М (Ча)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1950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18.01. 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18:30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Хала спортова Пожаревац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Ђурић Д (Кш)-Ђурић А (Кш)-Глигоријевић М (Сп)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bCs/>
          <w:sz w:val="18"/>
          <w:szCs w:val="18"/>
        </w:rPr>
      </w:pPr>
      <w:bookmarkStart w:id="0" w:name="_GoBack"/>
      <w:bookmarkEnd w:id="0"/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12.коло, </w:t>
      </w:r>
      <w:r>
        <w:rPr>
          <w:rFonts w:ascii="Tahoma" w:hAnsi="Tahoma" w:cs="Tahoma"/>
          <w:sz w:val="18"/>
          <w:szCs w:val="18"/>
        </w:rPr>
        <w:t>22.12.2018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Црнокоса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Клик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84:91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(20:34) (23:16) (26:20) (15:2)1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Грујић Б (Сд)- Варагић Д (Кг)-Стојановић Д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Златар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97:98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(26:31) (33:23) (11:18) (27:26)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Марковић Д (Ча)- Глигоријевић М (Сп)-Дамјановић М (Кг) 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Чачак 94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86:70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(26:17) (23:17) (16:21) (21:15)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Ђурић Д (Кш)- Ђурић А (Кш)- Илић И (Кш)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Студент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ВА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74:66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(22:16) (21:17) (16:14) (15:19)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Богавац (Кв)- Петровић М (Ча)-Карановић Д (Кв)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Tабела група Б</w:t>
      </w:r>
    </w:p>
    <w:tbl>
      <w:tblPr>
        <w:tblStyle w:val="8"/>
        <w:tblW w:w="945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281"/>
        <w:gridCol w:w="850"/>
        <w:gridCol w:w="993"/>
        <w:gridCol w:w="567"/>
        <w:gridCol w:w="1417"/>
        <w:gridCol w:w="1134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2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Клик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1043 : 872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171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Железничар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1069 : 953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116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Прибој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1180 : 1076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104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fldChar w:fldCharType="begin"/>
            </w:r>
            <w:r>
              <w:instrText xml:space="preserve"> HYPERLINK "http://kss.dscore.rs/Leagues/TeamLink/1424" \t "_blank" </w:instrText>
            </w:r>
            <w:r>
              <w:fldChar w:fldCharType="separate"/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Чачак 94</w:t>
            </w:r>
            <w:r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1001 : 984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17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Црнокоса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7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1022 : 1076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-54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Златар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962 : 984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-22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16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Студент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902 : 1054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-152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15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Раднички ВА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11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901 : 1081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-180 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13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13.коло, </w:t>
      </w:r>
      <w:r>
        <w:rPr>
          <w:rFonts w:ascii="Tahoma" w:hAnsi="Tahoma" w:cs="Tahoma"/>
          <w:sz w:val="18"/>
          <w:szCs w:val="18"/>
        </w:rPr>
        <w:t>19.01.2019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Студент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Црнокоса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19.01.  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16:00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Спортска хала, Бајна Башта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Марковић М (Кш)-Јевтовић М (Кв)-Дамјановић М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ВА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19.01. 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20:00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Хала спортова Ваљево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Миловановић Д (Ва)-Вујовић М (Кв)-Карановић Д (Кв)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Чачак 94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Златар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19.01.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16:30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Спортски центар „Младост“ Атеница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Новчић А (Кв)-Варагић Д (Кг)-Лојаница М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Клик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19.01.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18:00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 Спортска хала Прибој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Цвијовић И (Уе)-Жунић В (Уе)-Перишић С (Уе)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/>
    <w:p>
      <w:pPr>
        <w:ind w:hanging="76"/>
        <w:jc w:val="both"/>
        <w:rPr>
          <w:rStyle w:val="9"/>
          <w:b w:val="0"/>
          <w:color w:val="FF0000"/>
        </w:rPr>
      </w:pPr>
    </w:p>
    <w:p>
      <w:pPr>
        <w:ind w:hanging="76"/>
        <w:jc w:val="both"/>
        <w:rPr>
          <w:rStyle w:val="9"/>
        </w:rPr>
      </w:pPr>
      <w:r>
        <w:rPr>
          <w:rStyle w:val="9"/>
          <w:b w:val="0"/>
        </w:rPr>
        <w:t xml:space="preserve">  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pStyle w:val="4"/>
        <w:tabs>
          <w:tab w:val="left" w:pos="374"/>
          <w:tab w:val="left" w:pos="555"/>
        </w:tabs>
        <w:ind w:right="5"/>
        <w:jc w:val="both"/>
        <w:rPr>
          <w:rFonts w:ascii="Tahoma" w:hAnsi="Tahoma" w:cs="Tahoma"/>
          <w:sz w:val="20"/>
          <w:szCs w:val="20"/>
          <w:lang w:val="sr-Latn-CS"/>
        </w:rPr>
      </w:pPr>
    </w:p>
    <w:p>
      <w:pPr>
        <w:tabs>
          <w:tab w:val="left" w:pos="374"/>
          <w:tab w:val="left" w:pos="555"/>
        </w:tabs>
        <w:ind w:left="374" w:right="5" w:hanging="374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Cyrl-CS"/>
        </w:rPr>
        <w:t xml:space="preserve">      </w:t>
      </w:r>
      <w:r>
        <w:rPr>
          <w:rFonts w:ascii="Tahoma" w:hAnsi="Tahoma" w:cs="Tahoma"/>
        </w:rPr>
        <w:t>14</w:t>
      </w:r>
      <w:r>
        <w:rPr>
          <w:rFonts w:ascii="Tahoma" w:hAnsi="Tahoma" w:cs="Tahoma"/>
          <w:lang w:val="sr-Latn-CS"/>
        </w:rPr>
        <w:t>.</w:t>
      </w:r>
      <w:r>
        <w:rPr>
          <w:rFonts w:ascii="Tahoma" w:hAnsi="Tahoma" w:cs="Tahoma"/>
        </w:rPr>
        <w:t>01</w:t>
      </w:r>
      <w:r>
        <w:rPr>
          <w:rFonts w:ascii="Tahoma" w:hAnsi="Tahoma" w:cs="Tahoma"/>
          <w:lang w:val="sr-Latn-CS"/>
        </w:rPr>
        <w:t>.201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lang w:val="sr-Cyrl-CS"/>
        </w:rPr>
        <w:t>.</w:t>
      </w:r>
      <w:r>
        <w:rPr>
          <w:rFonts w:ascii="Tahoma" w:hAnsi="Tahoma" w:cs="Tahoma"/>
          <w:lang w:val="sr-Latn-CS"/>
        </w:rPr>
        <w:t xml:space="preserve"> године</w:t>
      </w:r>
      <w:r>
        <w:rPr>
          <w:rFonts w:ascii="Tahoma" w:hAnsi="Tahoma" w:cs="Tahoma"/>
          <w:b/>
          <w:lang w:val="sr-Cyrl-CS"/>
        </w:rPr>
        <w:t xml:space="preserve">                                                                                             </w:t>
      </w:r>
      <w:r>
        <w:rPr>
          <w:rFonts w:ascii="Tahoma" w:hAnsi="Tahoma" w:cs="Tahoma"/>
          <w:lang w:val="sr-Cyrl-CS"/>
        </w:rPr>
        <w:t>Комесар 1 МРЛ ЗАПАД</w:t>
      </w:r>
      <w:r>
        <w:rPr>
          <w:rFonts w:ascii="Tahoma" w:hAnsi="Tahoma" w:cs="Tahoma"/>
          <w:b/>
          <w:lang w:val="sr-Cyrl-CS"/>
        </w:rPr>
        <w:t xml:space="preserve"> </w:t>
      </w:r>
    </w:p>
    <w:p>
      <w:pPr>
        <w:jc w:val="both"/>
      </w:pPr>
      <w:r>
        <w:rPr>
          <w:rFonts w:ascii="Tahoma" w:hAnsi="Tahoma" w:cs="Tahoma"/>
          <w:lang w:val="sr-Cyrl-CS"/>
        </w:rPr>
        <w:t xml:space="preserve">         </w:t>
      </w:r>
      <w:r>
        <w:rPr>
          <w:rFonts w:ascii="Tahoma" w:hAnsi="Tahoma" w:cs="Tahoma"/>
          <w:lang w:val="sr-Latn-CS"/>
        </w:rPr>
        <w:t>Крагујевац</w:t>
      </w:r>
      <w:r>
        <w:rPr>
          <w:rFonts w:ascii="Tahoma" w:hAnsi="Tahoma" w:cs="Tahoma"/>
          <w:lang w:val="sr-Cyrl-CS"/>
        </w:rPr>
        <w:t xml:space="preserve">                                                                              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        Петронијевић Милош</w:t>
      </w:r>
    </w:p>
    <w:p>
      <w:pPr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                                                                                                                                      Тел:063-601 588</w:t>
      </w:r>
    </w:p>
    <w:p/>
    <w:sectPr>
      <w:headerReference r:id="rId3" w:type="first"/>
      <w:footerReference r:id="rId4" w:type="default"/>
      <w:pgSz w:w="11907" w:h="16840"/>
      <w:pgMar w:top="230" w:right="878" w:bottom="654" w:left="1123" w:header="965" w:footer="706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Style w:val="7"/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>
      <w:rPr>
        <w:rStyle w:val="7"/>
        <w:rFonts w:ascii="Arial Narrow" w:hAnsi="Arial Narrow"/>
      </w:rPr>
      <w:t>2</w:t>
    </w:r>
    <w:r>
      <w:rPr>
        <w:rFonts w:ascii="Arial Narrow" w:hAnsi="Arial Narro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364" w:type="dxa"/>
      <w:tblInd w:w="-266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431"/>
      <w:gridCol w:w="5610"/>
      <w:gridCol w:w="2323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332" w:hRule="atLeast"/>
      </w:trPr>
      <w:tc>
        <w:tcPr>
          <w:tcW w:w="2431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pict>
              <v:shape id="_x0000_i1025" o:spt="75" alt="Grb RKSCS__cir" type="#_x0000_t75" style="height:137.25pt;width:110.25pt;" filled="f" o:preferrelative="t" stroked="f" coordsize="21600,21600">
                <v:path/>
                <v:fill on="f" focussize="0,0"/>
                <v:stroke on="f" joinstyle="miter"/>
                <v:imagedata r:id="rId1" o:title="Grb RKSCS__cir"/>
                <o:lock v:ext="edit" aspectratio="t"/>
                <w10:wrap type="none"/>
                <w10:anchorlock/>
              </v:shape>
            </w:pict>
          </w:r>
        </w:p>
      </w:tc>
      <w:tc>
        <w:tcPr>
          <w:tcW w:w="5610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rPr>
              <w:rFonts w:ascii="Arial Narrow" w:hAnsi="Arial Narrow"/>
              <w:b/>
              <w:sz w:val="8"/>
              <w:szCs w:val="8"/>
            </w:rPr>
          </w:pP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РЕГИОНАЛНИ КОШАРКАШКИ САВЕЗ</w:t>
          </w: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ЦЕНТРАЛНА СРБИЈА</w:t>
          </w:r>
        </w:p>
        <w:p>
          <w:pPr>
            <w:jc w:val="center"/>
            <w:rPr>
              <w:rFonts w:ascii="Arial Narrow" w:hAnsi="Arial Narrow"/>
              <w:b/>
            </w:rPr>
          </w:pPr>
        </w:p>
        <w:p>
          <w:pPr>
            <w:jc w:val="center"/>
            <w:rPr>
              <w:rFonts w:ascii="Tahoma" w:hAnsi="Tahoma" w:cs="Tahoma"/>
              <w:u w:val="single"/>
              <w:lang w:val="sr-Latn-RS"/>
            </w:rPr>
          </w:pPr>
          <w:r>
            <w:rPr>
              <w:rFonts w:ascii="Tahoma" w:hAnsi="Tahoma" w:cs="Tahoma"/>
              <w:b/>
              <w:u w:val="single"/>
              <w:lang w:val="sr-Cyrl-CS"/>
            </w:rPr>
            <w:t>ПРВА</w:t>
          </w:r>
          <w:r>
            <w:rPr>
              <w:rFonts w:ascii="Tahoma" w:hAnsi="Tahoma" w:cs="Tahoma"/>
              <w:b/>
              <w:u w:val="single"/>
            </w:rPr>
            <w:t xml:space="preserve"> МУ</w:t>
          </w:r>
          <w:r>
            <w:rPr>
              <w:rFonts w:ascii="Tahoma" w:hAnsi="Tahoma" w:cs="Tahoma"/>
              <w:b/>
              <w:u w:val="single"/>
              <w:lang w:val="sr-Latn-CS"/>
            </w:rPr>
            <w:t>Ш</w:t>
          </w:r>
          <w:r>
            <w:rPr>
              <w:rFonts w:ascii="Tahoma" w:hAnsi="Tahoma" w:cs="Tahoma"/>
              <w:b/>
              <w:u w:val="single"/>
            </w:rPr>
            <w:t>КА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</w:rPr>
            <w:t xml:space="preserve">РЕГИОНАЛНА </w:t>
          </w:r>
          <w:r>
            <w:rPr>
              <w:rFonts w:ascii="Tahoma" w:hAnsi="Tahoma" w:cs="Tahoma"/>
              <w:b/>
              <w:u w:val="single"/>
              <w:lang w:val="sr-Latn-CS"/>
            </w:rPr>
            <w:t>ЛИГА</w:t>
          </w:r>
          <w:r>
            <w:rPr>
              <w:rFonts w:ascii="Tahoma" w:hAnsi="Tahoma" w:cs="Tahoma"/>
              <w:b/>
              <w:u w:val="single"/>
            </w:rPr>
            <w:t xml:space="preserve"> &gt; ЗАПАД Саопштење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  <w:lang w:val="sr-Latn-CS"/>
            </w:rPr>
            <w:t>бр</w:t>
          </w:r>
          <w:r>
            <w:rPr>
              <w:rFonts w:ascii="Tahoma" w:hAnsi="Tahoma" w:cs="Tahoma"/>
              <w:b/>
              <w:u w:val="single"/>
            </w:rPr>
            <w:t>. 1</w:t>
          </w:r>
          <w:r>
            <w:rPr>
              <w:rFonts w:ascii="Tahoma" w:hAnsi="Tahoma" w:cs="Tahoma"/>
              <w:b/>
              <w:u w:val="single"/>
              <w:lang w:val="sr-Latn-RS"/>
            </w:rPr>
            <w:t>3-1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Србија, 34000 Крагујевац,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Бул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.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к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раљице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Марије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3</w:t>
          </w:r>
        </w:p>
        <w:p>
          <w:pPr>
            <w:jc w:val="center"/>
            <w:rPr>
              <w:rFonts w:ascii="Tahoma" w:hAnsi="Tahoma" w:cs="Tahoma"/>
              <w:color w:val="4D4D4D"/>
              <w:lang w:val="sr-Cyrl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Тел./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Факс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034 301 615, 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Е-маил: </w:t>
          </w:r>
          <w:r>
            <w:fldChar w:fldCharType="begin"/>
          </w:r>
          <w:r>
            <w:instrText xml:space="preserve"> HYPERLINK "mailto:rkscs@mts.rs" </w:instrText>
          </w:r>
          <w:r>
            <w:fldChar w:fldCharType="separate"/>
          </w:r>
          <w:r>
            <w:rPr>
              <w:rStyle w:val="6"/>
              <w:rFonts w:ascii="Tahoma" w:hAnsi="Tahoma" w:cs="Tahoma"/>
              <w:sz w:val="22"/>
              <w:szCs w:val="22"/>
              <w:lang w:val="sr-Latn-CS"/>
            </w:rPr>
            <w:t>rkscs@mts.rs</w:t>
          </w:r>
          <w:r>
            <w:rPr>
              <w:rStyle w:val="6"/>
              <w:rFonts w:ascii="Tahoma" w:hAnsi="Tahoma" w:cs="Tahoma"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</w:p>
        <w:p>
          <w:pPr>
            <w:jc w:val="center"/>
            <w:rPr>
              <w:rFonts w:ascii="Tahoma" w:hAnsi="Tahoma" w:cs="Tahoma"/>
              <w:bCs/>
              <w:color w:val="4D4D4D"/>
              <w:lang w:val="sr-Latn-CS"/>
            </w:rPr>
          </w:pPr>
          <w:r>
            <w:rPr>
              <w:rFonts w:ascii="Tahoma" w:hAnsi="Tahoma" w:cs="Tahoma"/>
              <w:bCs/>
              <w:color w:val="4D4D4D"/>
              <w:sz w:val="22"/>
              <w:szCs w:val="22"/>
            </w:rPr>
            <w:t>Теку</w:t>
          </w:r>
          <w:r>
            <w:rPr>
              <w:rFonts w:ascii="Tahoma" w:hAnsi="Tahoma" w:cs="Tahoma"/>
              <w:bCs/>
              <w:color w:val="4D4D4D"/>
              <w:sz w:val="22"/>
              <w:szCs w:val="22"/>
              <w:lang w:val="sr-Latn-CS"/>
            </w:rPr>
            <w:t>ћи рачун: 160-274150-89  ПИБ: 104941211</w:t>
          </w:r>
        </w:p>
        <w:p>
          <w:pPr>
            <w:jc w:val="center"/>
            <w:rPr>
              <w:rFonts w:ascii="Tahoma" w:hAnsi="Tahoma" w:cs="Tahoma"/>
              <w:b/>
              <w:bCs/>
              <w:lang w:val="sr-Latn-CS"/>
            </w:rPr>
          </w:pPr>
          <w:r>
            <w:fldChar w:fldCharType="begin"/>
          </w:r>
          <w:r>
            <w:instrText xml:space="preserve"> HYPERLINK "http://www.rkscs.rs" </w:instrText>
          </w:r>
          <w:r>
            <w:fldChar w:fldCharType="separate"/>
          </w:r>
          <w:r>
            <w:rPr>
              <w:rStyle w:val="6"/>
              <w:rFonts w:ascii="Tahoma" w:hAnsi="Tahoma" w:cs="Tahoma"/>
              <w:b/>
              <w:bCs/>
              <w:sz w:val="22"/>
              <w:szCs w:val="22"/>
              <w:lang w:val="sr-Latn-CS"/>
            </w:rPr>
            <w:t>www.rkscs.rs</w:t>
          </w:r>
          <w:r>
            <w:rPr>
              <w:rStyle w:val="6"/>
              <w:rFonts w:ascii="Tahoma" w:hAnsi="Tahoma" w:cs="Tahoma"/>
              <w:b/>
              <w:bCs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b/>
              <w:bCs/>
              <w:sz w:val="22"/>
              <w:szCs w:val="22"/>
              <w:lang w:val="sr-Latn-CS"/>
            </w:rPr>
            <w:t xml:space="preserve"> </w:t>
          </w:r>
        </w:p>
      </w:tc>
      <w:tc>
        <w:tcPr>
          <w:tcW w:w="2323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sz w:val="8"/>
              <w:szCs w:val="8"/>
            </w:rPr>
          </w:pPr>
        </w:p>
        <w:p>
          <w:pPr>
            <w:jc w:val="right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bCs/>
              <w:szCs w:val="24"/>
            </w:rPr>
            <w:pict>
              <v:shape id="_x0000_s1025" o:spid="_x0000_s1025" o:spt="75" type="#_x0000_t75" style="position:absolute;left:0pt;margin-left:7.2pt;margin-top:12.3pt;height:99.75pt;width:103.55pt;mso-position-horizontal-relative:margin;mso-position-vertical-relative:margin;mso-wrap-distance-bottom:0pt;mso-wrap-distance-left:9pt;mso-wrap-distance-right:9pt;mso-wrap-distance-top:0pt;z-index:-251658240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square"/>
              </v:shape>
            </w:pict>
          </w:r>
        </w:p>
      </w:tc>
    </w:tr>
  </w:tbl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2"/>
  </w:compat>
  <w:rsids>
    <w:rsidRoot w:val="00541DB1"/>
    <w:rsid w:val="00065F7D"/>
    <w:rsid w:val="000C05DF"/>
    <w:rsid w:val="000D040A"/>
    <w:rsid w:val="001426B4"/>
    <w:rsid w:val="001F57D5"/>
    <w:rsid w:val="00230102"/>
    <w:rsid w:val="0030551F"/>
    <w:rsid w:val="00541DB1"/>
    <w:rsid w:val="00576685"/>
    <w:rsid w:val="00657D6E"/>
    <w:rsid w:val="006B1089"/>
    <w:rsid w:val="007B00B1"/>
    <w:rsid w:val="009146D1"/>
    <w:rsid w:val="00A4601A"/>
    <w:rsid w:val="00BF3606"/>
    <w:rsid w:val="00CB4BA2"/>
    <w:rsid w:val="00CB7194"/>
    <w:rsid w:val="00DD74EF"/>
    <w:rsid w:val="00EC3B04"/>
    <w:rsid w:val="01D7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ind w:left="0" w:firstLine="0"/>
    </w:pPr>
    <w:rPr>
      <w:rFonts w:ascii="Calibri" w:hAnsi="Calibri" w:eastAsia="Calibri" w:cs="Times New Roman"/>
      <w:sz w:val="20"/>
      <w:szCs w:val="20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12"/>
    <w:uiPriority w:val="0"/>
    <w:pPr>
      <w:tabs>
        <w:tab w:val="center" w:pos="4320"/>
        <w:tab w:val="right" w:pos="8640"/>
      </w:tabs>
    </w:pPr>
  </w:style>
  <w:style w:type="paragraph" w:styleId="4">
    <w:name w:val="Plain Text"/>
    <w:basedOn w:val="1"/>
    <w:link w:val="10"/>
    <w:unhideWhenUsed/>
    <w:qFormat/>
    <w:uiPriority w:val="99"/>
    <w:rPr>
      <w:rFonts w:ascii="Consolas" w:hAnsi="Consolas" w:cs="Consolas"/>
      <w:sz w:val="21"/>
      <w:szCs w:val="21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styleId="7">
    <w:name w:val="page number"/>
    <w:basedOn w:val="5"/>
    <w:uiPriority w:val="0"/>
  </w:style>
  <w:style w:type="character" w:customStyle="1" w:styleId="9">
    <w:name w:val="fontstyle01"/>
    <w:basedOn w:val="5"/>
    <w:uiPriority w:val="0"/>
    <w:rPr>
      <w:rFonts w:hint="default" w:ascii="MyriadPro-Bold" w:hAnsi="MyriadPro-Bold"/>
      <w:b/>
      <w:bCs/>
      <w:color w:val="000000"/>
      <w:sz w:val="22"/>
      <w:szCs w:val="22"/>
    </w:rPr>
  </w:style>
  <w:style w:type="character" w:customStyle="1" w:styleId="10">
    <w:name w:val="Plain Text Char"/>
    <w:basedOn w:val="5"/>
    <w:link w:val="4"/>
    <w:uiPriority w:val="99"/>
    <w:rPr>
      <w:rFonts w:ascii="Consolas" w:hAnsi="Consolas" w:eastAsia="Calibri" w:cs="Consolas"/>
      <w:sz w:val="21"/>
      <w:szCs w:val="21"/>
    </w:rPr>
  </w:style>
  <w:style w:type="character" w:customStyle="1" w:styleId="11">
    <w:name w:val="Footer Char"/>
    <w:basedOn w:val="5"/>
    <w:link w:val="2"/>
    <w:uiPriority w:val="0"/>
    <w:rPr>
      <w:rFonts w:ascii="Calibri" w:hAnsi="Calibri" w:eastAsia="Calibri" w:cs="Times New Roman"/>
      <w:sz w:val="20"/>
      <w:szCs w:val="20"/>
    </w:rPr>
  </w:style>
  <w:style w:type="character" w:customStyle="1" w:styleId="12">
    <w:name w:val="Header Char"/>
    <w:basedOn w:val="5"/>
    <w:link w:val="3"/>
    <w:uiPriority w:val="0"/>
    <w:rPr>
      <w:rFonts w:ascii="Calibri" w:hAnsi="Calibri" w:eastAsia="Calibri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525</Words>
  <Characters>2996</Characters>
  <Lines>24</Lines>
  <Paragraphs>7</Paragraphs>
  <TotalTime>7</TotalTime>
  <ScaleCrop>false</ScaleCrop>
  <LinksUpToDate>false</LinksUpToDate>
  <CharactersWithSpaces>3514</CharactersWithSpaces>
  <Application>WPS Office_10.2.0.7617_F1E327BC-269C-435d-A152-05C5408002CA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2019-01-11T13:19:00Z</dcterms:created>
  <dc:creator>Korisnik</dc:creator>
  <cp:lastModifiedBy>PC</cp:lastModifiedBy>
  <dcterms:modified xsi:type="dcterms:W3CDTF">2019-01-14T10:13:44Z</dcterms:modified>
  <dc:title>НАПОМЕНА: 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